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0B71" w14:textId="77777777" w:rsidR="00E15351" w:rsidRPr="00CA2C08" w:rsidRDefault="00E15351" w:rsidP="00E15351">
      <w:pPr>
        <w:jc w:val="center"/>
        <w:rPr>
          <w:b/>
          <w:bCs/>
          <w:sz w:val="24"/>
          <w:szCs w:val="24"/>
        </w:rPr>
      </w:pPr>
      <w:r w:rsidRPr="00CA2C08">
        <w:rPr>
          <w:rFonts w:eastAsia="Calibri" w:cs="Times New Roman"/>
          <w:b/>
          <w:bCs/>
          <w:kern w:val="32"/>
          <w:sz w:val="36"/>
          <w:szCs w:val="24"/>
          <w:lang w:eastAsia="de-DE" w:bidi="en-US"/>
        </w:rPr>
        <w:t>Continental expands its autonomous mobility operations in Hungary by opening an Application Development Center in Budapest</w:t>
      </w:r>
    </w:p>
    <w:p w14:paraId="28A6CDF2" w14:textId="77777777" w:rsidR="00E15351" w:rsidRDefault="00E15351" w:rsidP="00E15351">
      <w:pPr>
        <w:pStyle w:val="ListParagraph"/>
        <w:contextualSpacing w:val="0"/>
        <w:jc w:val="both"/>
        <w:rPr>
          <w:rFonts w:cstheme="minorHAnsi"/>
          <w:b/>
          <w:bCs/>
          <w:i/>
          <w:iCs/>
        </w:rPr>
      </w:pPr>
    </w:p>
    <w:p w14:paraId="5D27DEBE" w14:textId="1B83C199" w:rsidR="00E15351" w:rsidRPr="00CA2C08" w:rsidRDefault="00E15351" w:rsidP="00E07030">
      <w:pPr>
        <w:pStyle w:val="ListParagraph"/>
        <w:numPr>
          <w:ilvl w:val="0"/>
          <w:numId w:val="17"/>
        </w:numPr>
        <w:contextualSpacing w:val="0"/>
        <w:jc w:val="both"/>
        <w:rPr>
          <w:rFonts w:cstheme="minorHAnsi"/>
          <w:b/>
          <w:bCs/>
          <w:i/>
          <w:iCs/>
        </w:rPr>
      </w:pPr>
      <w:r w:rsidRPr="00CA2C08">
        <w:rPr>
          <w:rFonts w:cstheme="minorHAnsi"/>
          <w:b/>
          <w:bCs/>
          <w:i/>
          <w:iCs/>
        </w:rPr>
        <w:t xml:space="preserve">Continental opens an Application Development Center at the same location in Budapest, besides its Continental Artificial Intelligence Development Center, launched in 2018 </w:t>
      </w:r>
    </w:p>
    <w:p w14:paraId="5D99000E" w14:textId="77777777" w:rsidR="00E15351" w:rsidRPr="00CA2C08" w:rsidRDefault="00E15351" w:rsidP="00E07030">
      <w:pPr>
        <w:pStyle w:val="ListParagraph"/>
        <w:numPr>
          <w:ilvl w:val="0"/>
          <w:numId w:val="17"/>
        </w:numPr>
        <w:contextualSpacing w:val="0"/>
        <w:jc w:val="both"/>
        <w:rPr>
          <w:rFonts w:cstheme="minorHAnsi"/>
          <w:b/>
          <w:bCs/>
          <w:i/>
          <w:iCs/>
        </w:rPr>
      </w:pPr>
      <w:r w:rsidRPr="00CA2C08">
        <w:rPr>
          <w:rFonts w:cstheme="minorHAnsi"/>
          <w:b/>
          <w:bCs/>
          <w:i/>
          <w:iCs/>
        </w:rPr>
        <w:t xml:space="preserve">The new Application Development Center will be developing cutting-edge software solutions for assisted and automated driving that prevent fatal road accidents </w:t>
      </w:r>
    </w:p>
    <w:p w14:paraId="51A3FB8A" w14:textId="77777777" w:rsidR="00E15351" w:rsidRPr="00CA2C08" w:rsidRDefault="00E15351" w:rsidP="00E07030">
      <w:pPr>
        <w:pStyle w:val="ListParagraph"/>
        <w:numPr>
          <w:ilvl w:val="0"/>
          <w:numId w:val="17"/>
        </w:numPr>
        <w:contextualSpacing w:val="0"/>
        <w:jc w:val="both"/>
        <w:rPr>
          <w:rFonts w:cstheme="minorHAnsi"/>
        </w:rPr>
      </w:pPr>
      <w:r w:rsidRPr="00CA2C08">
        <w:rPr>
          <w:rFonts w:cstheme="minorHAnsi"/>
          <w:b/>
          <w:bCs/>
          <w:i/>
          <w:iCs/>
        </w:rPr>
        <w:t>Application Development Center Budapest will be dedicated to Market Europe and focused on customization and customer-centric development of Continental radar systems</w:t>
      </w:r>
      <w:r w:rsidRPr="00CA2C08" w:rsidDel="00213A87">
        <w:rPr>
          <w:rFonts w:cstheme="minorHAnsi"/>
          <w:b/>
          <w:bCs/>
          <w:i/>
          <w:iCs/>
        </w:rPr>
        <w:t xml:space="preserve"> </w:t>
      </w:r>
    </w:p>
    <w:p w14:paraId="1AF5D0E6" w14:textId="77777777" w:rsidR="00E15351" w:rsidRPr="00CA2C08" w:rsidRDefault="00E15351" w:rsidP="00E07030">
      <w:pPr>
        <w:pStyle w:val="ListParagraph"/>
        <w:numPr>
          <w:ilvl w:val="0"/>
          <w:numId w:val="17"/>
        </w:numPr>
        <w:contextualSpacing w:val="0"/>
        <w:jc w:val="both"/>
        <w:rPr>
          <w:rFonts w:cstheme="minorHAnsi"/>
        </w:rPr>
      </w:pPr>
      <w:r w:rsidRPr="00CA2C08">
        <w:rPr>
          <w:rFonts w:cstheme="minorHAnsi"/>
          <w:b/>
          <w:bCs/>
          <w:i/>
          <w:iCs/>
        </w:rPr>
        <w:t xml:space="preserve">With the two development centers, Continental in Hungary has become one of the most important contributors to Autonomous Mobility, </w:t>
      </w:r>
      <w:r w:rsidRPr="00CA2C08">
        <w:rPr>
          <w:b/>
          <w:bCs/>
          <w:i/>
          <w:iCs/>
        </w:rPr>
        <w:t xml:space="preserve">Continental’s rapidly growing business area </w:t>
      </w:r>
    </w:p>
    <w:p w14:paraId="635BD361" w14:textId="77777777" w:rsidR="00E15351" w:rsidRPr="00CA2C08" w:rsidRDefault="00E15351" w:rsidP="00E15351">
      <w:pPr>
        <w:pStyle w:val="ListParagraph"/>
        <w:contextualSpacing w:val="0"/>
        <w:jc w:val="both"/>
        <w:rPr>
          <w:rFonts w:cs="Arial"/>
        </w:rPr>
      </w:pPr>
    </w:p>
    <w:p w14:paraId="54C9298C" w14:textId="4D017077" w:rsidR="00E15351" w:rsidRDefault="00E15351" w:rsidP="00E15351">
      <w:pPr>
        <w:jc w:val="both"/>
        <w:rPr>
          <w:rFonts w:cs="Arial"/>
        </w:rPr>
      </w:pPr>
      <w:r w:rsidRPr="00CA2C08">
        <w:rPr>
          <w:rFonts w:cs="Arial"/>
          <w:b/>
          <w:bCs/>
        </w:rPr>
        <w:t>Budapest, 26 September 2022</w:t>
      </w:r>
      <w:r w:rsidRPr="00CA2C08">
        <w:rPr>
          <w:rFonts w:cs="Arial"/>
        </w:rPr>
        <w:t xml:space="preserve"> – The technology company, Continental, has opened a new Application Development Center in Budapest, thus expanding its autonomous mobility operations in Hungary, started in 2018 with the Artificial Intelligence Development Center. With this move, Continental is strengthening its high added-value operations in the field of research and development, as well increasing the contribution of the employees towards safe and sustainable mobility </w:t>
      </w:r>
      <w:r>
        <w:rPr>
          <w:rFonts w:cs="Arial"/>
        </w:rPr>
        <w:t>worldwide</w:t>
      </w:r>
      <w:r w:rsidRPr="00CA2C08">
        <w:rPr>
          <w:rFonts w:cs="Arial"/>
        </w:rPr>
        <w:t>.</w:t>
      </w:r>
    </w:p>
    <w:p w14:paraId="4B446058" w14:textId="77777777" w:rsidR="00E15351" w:rsidRDefault="00E15351" w:rsidP="00E15351">
      <w:pPr>
        <w:jc w:val="both"/>
        <w:rPr>
          <w:rFonts w:cs="Arial"/>
        </w:rPr>
      </w:pPr>
    </w:p>
    <w:p w14:paraId="444BBC9F" w14:textId="1930E504" w:rsidR="00E15351" w:rsidRDefault="00E15351" w:rsidP="00E15351">
      <w:pPr>
        <w:jc w:val="both"/>
        <w:rPr>
          <w:rFonts w:cs="Arial"/>
        </w:rPr>
      </w:pPr>
      <w:r w:rsidRPr="00CA2C08">
        <w:rPr>
          <w:rFonts w:cs="Arial"/>
        </w:rPr>
        <w:t xml:space="preserve">Continental </w:t>
      </w:r>
      <w:r>
        <w:rPr>
          <w:rFonts w:cs="Arial"/>
        </w:rPr>
        <w:t>in</w:t>
      </w:r>
      <w:r w:rsidRPr="00CA2C08">
        <w:rPr>
          <w:rFonts w:cs="Arial"/>
        </w:rPr>
        <w:t xml:space="preserve"> Hungary</w:t>
      </w:r>
      <w:r>
        <w:rPr>
          <w:rFonts w:cs="Arial"/>
        </w:rPr>
        <w:t xml:space="preserve">, with </w:t>
      </w:r>
      <w:r w:rsidRPr="00CA2C08">
        <w:rPr>
          <w:rFonts w:cs="Arial"/>
        </w:rPr>
        <w:t xml:space="preserve">both Artificial Intelligence and Application Development Centers, aims to </w:t>
      </w:r>
      <w:r>
        <w:rPr>
          <w:rFonts w:cs="Arial"/>
        </w:rPr>
        <w:t xml:space="preserve">expand its team of </w:t>
      </w:r>
      <w:r w:rsidRPr="00CA2C08">
        <w:rPr>
          <w:rFonts w:cs="Arial"/>
        </w:rPr>
        <w:t>software engineers</w:t>
      </w:r>
      <w:r>
        <w:rPr>
          <w:rFonts w:cs="Arial"/>
        </w:rPr>
        <w:t>,</w:t>
      </w:r>
      <w:r w:rsidRPr="00CA2C08">
        <w:rPr>
          <w:rFonts w:cs="Arial"/>
        </w:rPr>
        <w:t xml:space="preserve"> to work on </w:t>
      </w:r>
      <w:r>
        <w:rPr>
          <w:rFonts w:cs="Arial"/>
        </w:rPr>
        <w:t xml:space="preserve">cutting edge </w:t>
      </w:r>
      <w:r w:rsidRPr="00CA2C08">
        <w:rPr>
          <w:rFonts w:cs="Arial"/>
        </w:rPr>
        <w:t>safe and affordable assisted and automated driving solutions</w:t>
      </w:r>
      <w:r>
        <w:rPr>
          <w:rFonts w:cs="Arial"/>
        </w:rPr>
        <w:t>,</w:t>
      </w:r>
      <w:r w:rsidRPr="00CA2C08">
        <w:rPr>
          <w:rFonts w:cs="Arial"/>
        </w:rPr>
        <w:t xml:space="preserve"> </w:t>
      </w:r>
      <w:r>
        <w:rPr>
          <w:rFonts w:cs="Arial"/>
        </w:rPr>
        <w:t>which</w:t>
      </w:r>
      <w:r w:rsidRPr="00CA2C08">
        <w:rPr>
          <w:rFonts w:cs="Arial"/>
        </w:rPr>
        <w:t xml:space="preserve"> will be used by Continental partners worldwide. </w:t>
      </w:r>
    </w:p>
    <w:p w14:paraId="03CE8427" w14:textId="77777777" w:rsidR="00E15351" w:rsidRPr="00CA2C08" w:rsidRDefault="00E15351" w:rsidP="00E15351">
      <w:pPr>
        <w:jc w:val="both"/>
        <w:rPr>
          <w:rFonts w:cs="Arial"/>
        </w:rPr>
      </w:pPr>
    </w:p>
    <w:p w14:paraId="288FF4A8" w14:textId="24B07A67" w:rsidR="00E15351" w:rsidRDefault="00E15351" w:rsidP="00E15351">
      <w:pPr>
        <w:jc w:val="both"/>
        <w:rPr>
          <w:rFonts w:cs="Arial"/>
        </w:rPr>
      </w:pPr>
      <w:r>
        <w:rPr>
          <w:rFonts w:cs="Arial"/>
        </w:rPr>
        <w:t>“</w:t>
      </w:r>
      <w:r w:rsidRPr="00D27580">
        <w:rPr>
          <w:rFonts w:cs="Arial"/>
        </w:rPr>
        <w:t>Continental Artificial Intelligence Development Center Budapest is a success story, and the new center is a natural progression to new areas of automated and assisted driving.</w:t>
      </w:r>
      <w:r>
        <w:rPr>
          <w:rFonts w:cs="Arial"/>
        </w:rPr>
        <w:t xml:space="preserve"> </w:t>
      </w:r>
      <w:r w:rsidRPr="00D27580">
        <w:rPr>
          <w:rFonts w:cs="Arial"/>
        </w:rPr>
        <w:t>Autonomous Mobility is a novel business area shaping the future of mobility</w:t>
      </w:r>
      <w:r>
        <w:rPr>
          <w:rFonts w:cs="Arial"/>
        </w:rPr>
        <w:t>,” s</w:t>
      </w:r>
      <w:r w:rsidRPr="00CA2C08">
        <w:rPr>
          <w:rFonts w:cs="Arial"/>
        </w:rPr>
        <w:t>tated</w:t>
      </w:r>
      <w:r>
        <w:rPr>
          <w:rFonts w:cs="Arial"/>
        </w:rPr>
        <w:t xml:space="preserve"> by</w:t>
      </w:r>
      <w:r w:rsidRPr="00CA2C08">
        <w:rPr>
          <w:rFonts w:cs="Arial"/>
        </w:rPr>
        <w:t xml:space="preserve"> Dr. </w:t>
      </w:r>
      <w:r>
        <w:rPr>
          <w:rFonts w:cs="Arial"/>
        </w:rPr>
        <w:t>Róbert Keszte</w:t>
      </w:r>
      <w:r w:rsidRPr="00CA2C08">
        <w:rPr>
          <w:rFonts w:cs="Arial"/>
        </w:rPr>
        <w:t xml:space="preserve">, Head of </w:t>
      </w:r>
      <w:r>
        <w:rPr>
          <w:rFonts w:cs="Arial"/>
        </w:rPr>
        <w:t>Continental</w:t>
      </w:r>
      <w:r w:rsidRPr="00CA2C08">
        <w:rPr>
          <w:rFonts w:cs="Arial"/>
        </w:rPr>
        <w:t xml:space="preserve"> Hungary.</w:t>
      </w:r>
    </w:p>
    <w:p w14:paraId="215477AB" w14:textId="77777777" w:rsidR="00E15351" w:rsidRDefault="00E15351" w:rsidP="00E15351">
      <w:pPr>
        <w:jc w:val="both"/>
        <w:rPr>
          <w:rFonts w:cs="Arial"/>
        </w:rPr>
      </w:pPr>
    </w:p>
    <w:p w14:paraId="35A9A327" w14:textId="77777777" w:rsidR="00E15351" w:rsidRPr="00CA2C08" w:rsidRDefault="00E15351" w:rsidP="00E15351">
      <w:pPr>
        <w:jc w:val="both"/>
        <w:rPr>
          <w:rFonts w:cs="Arial"/>
        </w:rPr>
      </w:pPr>
      <w:r w:rsidRPr="00CA2C08">
        <w:rPr>
          <w:rFonts w:cs="Arial"/>
        </w:rPr>
        <w:t xml:space="preserve">“Our current teams, of close to 200 employees in total, include some of the best-in-class experts, heading to </w:t>
      </w:r>
      <w:r>
        <w:rPr>
          <w:rFonts w:cs="Arial"/>
        </w:rPr>
        <w:t>hire a few more hundreds of software engineers</w:t>
      </w:r>
      <w:r w:rsidRPr="00CA2C08">
        <w:rPr>
          <w:rFonts w:cs="Arial"/>
        </w:rPr>
        <w:t xml:space="preserve"> </w:t>
      </w:r>
      <w:r>
        <w:rPr>
          <w:rFonts w:cs="Arial"/>
        </w:rPr>
        <w:t>in total</w:t>
      </w:r>
      <w:r w:rsidRPr="00CA2C08">
        <w:rPr>
          <w:rFonts w:cs="Arial"/>
        </w:rPr>
        <w:t xml:space="preserve"> for the two centers </w:t>
      </w:r>
      <w:r>
        <w:rPr>
          <w:rFonts w:cs="Arial"/>
        </w:rPr>
        <w:t>in Hungary in the next few years</w:t>
      </w:r>
      <w:r w:rsidRPr="00CA2C08">
        <w:rPr>
          <w:rFonts w:cs="Arial"/>
        </w:rPr>
        <w:t>. With that, representing a critical power in AI and</w:t>
      </w:r>
      <w:r>
        <w:rPr>
          <w:rFonts w:cs="Arial"/>
        </w:rPr>
        <w:t xml:space="preserve"> hopefully soon in</w:t>
      </w:r>
      <w:r w:rsidRPr="00CA2C08">
        <w:rPr>
          <w:rFonts w:cs="Arial"/>
        </w:rPr>
        <w:t xml:space="preserve"> application development, </w:t>
      </w:r>
      <w:r>
        <w:rPr>
          <w:rFonts w:cs="Arial"/>
        </w:rPr>
        <w:t xml:space="preserve">Continental’s </w:t>
      </w:r>
      <w:r w:rsidRPr="00CA2C08">
        <w:rPr>
          <w:rFonts w:cs="Arial"/>
        </w:rPr>
        <w:t>Autonomous Mobility</w:t>
      </w:r>
      <w:r>
        <w:rPr>
          <w:rFonts w:cs="Arial"/>
        </w:rPr>
        <w:t xml:space="preserve"> Business Area in</w:t>
      </w:r>
      <w:r w:rsidRPr="00CA2C08">
        <w:rPr>
          <w:rFonts w:cs="Arial"/>
        </w:rPr>
        <w:t xml:space="preserve"> Hungary will reach a competitive position and relevant contribution to the mobility industry</w:t>
      </w:r>
      <w:r>
        <w:rPr>
          <w:rFonts w:cs="Arial"/>
        </w:rPr>
        <w:t>.</w:t>
      </w:r>
    </w:p>
    <w:p w14:paraId="7B79B3A0" w14:textId="77777777" w:rsidR="00E15351" w:rsidRDefault="00E15351" w:rsidP="00E15351">
      <w:pPr>
        <w:jc w:val="both"/>
        <w:rPr>
          <w:rFonts w:cs="Arial"/>
        </w:rPr>
      </w:pPr>
      <w:r w:rsidRPr="00CA2C08">
        <w:rPr>
          <w:rFonts w:cs="Arial"/>
        </w:rPr>
        <w:t>Peer-to-peer learning, and on-</w:t>
      </w:r>
      <w:r>
        <w:rPr>
          <w:rFonts w:cs="Arial"/>
        </w:rPr>
        <w:t>the-</w:t>
      </w:r>
      <w:r w:rsidRPr="00CA2C08">
        <w:rPr>
          <w:rFonts w:cs="Arial"/>
        </w:rPr>
        <w:t xml:space="preserve">job training are a regular practice in our work groups. Furthermore, by opening the gates of the new Application Development Center, our teams in Hungary will be covering more aspects of the product development value stream. That makes an outstanding opportunity for software engineers interested in autonomous mobility topics and in taking end-to-end responsibilities,” stated Dr. Balázs </w:t>
      </w:r>
      <w:proofErr w:type="spellStart"/>
      <w:r w:rsidRPr="00CA2C08">
        <w:rPr>
          <w:rFonts w:cs="Arial"/>
        </w:rPr>
        <w:t>Lóránd</w:t>
      </w:r>
      <w:proofErr w:type="spellEnd"/>
      <w:r w:rsidRPr="00CA2C08">
        <w:rPr>
          <w:rFonts w:cs="Arial"/>
        </w:rPr>
        <w:t xml:space="preserve">, Head of Autonomous Mobility </w:t>
      </w:r>
      <w:r>
        <w:rPr>
          <w:rFonts w:cs="Arial"/>
        </w:rPr>
        <w:t xml:space="preserve">in </w:t>
      </w:r>
      <w:r w:rsidRPr="00CA2C08">
        <w:rPr>
          <w:rFonts w:cs="Arial"/>
        </w:rPr>
        <w:t>Hungary, at the opening ceremony of the Application Development Center in Budapest.</w:t>
      </w:r>
    </w:p>
    <w:p w14:paraId="47E4EC01" w14:textId="407FA214" w:rsidR="00E15351" w:rsidRPr="00CA2C08" w:rsidRDefault="00E15351" w:rsidP="00E15351">
      <w:pPr>
        <w:jc w:val="both"/>
        <w:rPr>
          <w:rFonts w:cs="Arial"/>
        </w:rPr>
      </w:pPr>
      <w:r w:rsidRPr="00CA2C08">
        <w:rPr>
          <w:rFonts w:cs="Arial"/>
        </w:rPr>
        <w:t xml:space="preserve"> </w:t>
      </w:r>
    </w:p>
    <w:p w14:paraId="343EBE3A" w14:textId="77777777" w:rsidR="00E15351" w:rsidRPr="00CA2C08" w:rsidRDefault="00E15351" w:rsidP="00E15351">
      <w:pPr>
        <w:jc w:val="both"/>
        <w:rPr>
          <w:rFonts w:cs="Arial"/>
          <w:b/>
          <w:bCs/>
        </w:rPr>
      </w:pPr>
      <w:r w:rsidRPr="00CA2C08">
        <w:rPr>
          <w:rFonts w:cs="Arial"/>
          <w:b/>
          <w:bCs/>
        </w:rPr>
        <w:t xml:space="preserve">Portfolio of the Continental Application Development Center Budapest </w:t>
      </w:r>
    </w:p>
    <w:p w14:paraId="66148512" w14:textId="52A0AB33" w:rsidR="00E15351" w:rsidRDefault="00E15351" w:rsidP="00E15351">
      <w:pPr>
        <w:jc w:val="both"/>
        <w:rPr>
          <w:rFonts w:cs="Arial"/>
        </w:rPr>
      </w:pPr>
      <w:r w:rsidRPr="00CA2C08">
        <w:rPr>
          <w:rFonts w:cs="Arial"/>
        </w:rPr>
        <w:t xml:space="preserve">Application Development Center Budapest will be dedicated to </w:t>
      </w:r>
      <w:r w:rsidRPr="00CA2C08">
        <w:rPr>
          <w:rFonts w:eastAsia="Times New Roman" w:cs="Arial"/>
          <w:lang w:eastAsia="hu-HU"/>
        </w:rPr>
        <w:t>Market Europe and focused on</w:t>
      </w:r>
      <w:r w:rsidRPr="00CA2C08">
        <w:rPr>
          <w:rFonts w:cs="Arial"/>
        </w:rPr>
        <w:t xml:space="preserve"> customization and customer-centric development of Continental radar systems, including </w:t>
      </w:r>
      <w:r>
        <w:rPr>
          <w:rFonts w:cs="Arial"/>
        </w:rPr>
        <w:t>l</w:t>
      </w:r>
      <w:r w:rsidRPr="00CA2C08">
        <w:rPr>
          <w:rFonts w:cs="Arial"/>
        </w:rPr>
        <w:t xml:space="preserve">ong </w:t>
      </w:r>
      <w:r>
        <w:rPr>
          <w:rFonts w:cs="Arial"/>
        </w:rPr>
        <w:t>r</w:t>
      </w:r>
      <w:r w:rsidRPr="00CA2C08">
        <w:rPr>
          <w:rFonts w:cs="Arial"/>
        </w:rPr>
        <w:t xml:space="preserve">ange </w:t>
      </w:r>
      <w:r>
        <w:rPr>
          <w:rFonts w:cs="Arial"/>
        </w:rPr>
        <w:lastRenderedPageBreak/>
        <w:t>r</w:t>
      </w:r>
      <w:r w:rsidRPr="00CA2C08">
        <w:rPr>
          <w:rFonts w:cs="Arial"/>
        </w:rPr>
        <w:t xml:space="preserve">adars, </w:t>
      </w:r>
      <w:r>
        <w:rPr>
          <w:rFonts w:cs="Arial"/>
        </w:rPr>
        <w:t>s</w:t>
      </w:r>
      <w:r w:rsidRPr="00CA2C08">
        <w:rPr>
          <w:rFonts w:cs="Arial"/>
        </w:rPr>
        <w:t xml:space="preserve">atellite </w:t>
      </w:r>
      <w:r>
        <w:rPr>
          <w:rFonts w:cs="Arial"/>
        </w:rPr>
        <w:t>r</w:t>
      </w:r>
      <w:r w:rsidRPr="00CA2C08">
        <w:rPr>
          <w:rFonts w:cs="Arial"/>
        </w:rPr>
        <w:t xml:space="preserve">adars, </w:t>
      </w:r>
      <w:r w:rsidR="00877182">
        <w:rPr>
          <w:rFonts w:cs="Arial"/>
        </w:rPr>
        <w:t xml:space="preserve">and </w:t>
      </w:r>
      <w:r>
        <w:rPr>
          <w:rFonts w:cs="Arial"/>
        </w:rPr>
        <w:t>s</w:t>
      </w:r>
      <w:r w:rsidRPr="00CA2C08">
        <w:rPr>
          <w:rFonts w:cs="Arial"/>
        </w:rPr>
        <w:t xml:space="preserve">urround </w:t>
      </w:r>
      <w:r>
        <w:rPr>
          <w:rFonts w:cs="Arial"/>
        </w:rPr>
        <w:t>r</w:t>
      </w:r>
      <w:r w:rsidRPr="00CA2C08">
        <w:rPr>
          <w:rFonts w:cs="Arial"/>
        </w:rPr>
        <w:t xml:space="preserve">adars, as well as Continental camera systems, such as: </w:t>
      </w:r>
      <w:r>
        <w:rPr>
          <w:rFonts w:cs="Arial"/>
        </w:rPr>
        <w:t>s</w:t>
      </w:r>
      <w:r w:rsidRPr="00CA2C08">
        <w:rPr>
          <w:rFonts w:cs="Arial"/>
        </w:rPr>
        <w:t xml:space="preserve">atellite cameras and </w:t>
      </w:r>
      <w:r>
        <w:rPr>
          <w:rFonts w:cs="Arial"/>
        </w:rPr>
        <w:t>s</w:t>
      </w:r>
      <w:r w:rsidRPr="00CA2C08">
        <w:rPr>
          <w:rFonts w:cs="Arial"/>
        </w:rPr>
        <w:t xml:space="preserve">mart cameras. </w:t>
      </w:r>
    </w:p>
    <w:p w14:paraId="7315845C" w14:textId="77777777" w:rsidR="00E15351" w:rsidRPr="00CA2C08" w:rsidRDefault="00E15351" w:rsidP="00E15351">
      <w:pPr>
        <w:jc w:val="both"/>
        <w:rPr>
          <w:rFonts w:cs="Arial"/>
        </w:rPr>
      </w:pPr>
    </w:p>
    <w:p w14:paraId="3C41E0C0" w14:textId="06ED0394" w:rsidR="00E15351" w:rsidRDefault="00E15351" w:rsidP="00E15351">
      <w:pPr>
        <w:jc w:val="both"/>
        <w:rPr>
          <w:rFonts w:cs="Arial"/>
        </w:rPr>
      </w:pPr>
      <w:r w:rsidRPr="00CA2C08">
        <w:rPr>
          <w:rFonts w:cs="Arial"/>
        </w:rPr>
        <w:t xml:space="preserve">With these advanced solutions </w:t>
      </w:r>
      <w:r w:rsidRPr="00CA2C08">
        <w:rPr>
          <w:rFonts w:eastAsia="Times New Roman" w:cs="Arial"/>
          <w:lang w:eastAsia="hu-HU"/>
        </w:rPr>
        <w:t xml:space="preserve">for identifying complex traffic scenarios and preventing fatalities, </w:t>
      </w:r>
      <w:r w:rsidRPr="00CA2C08">
        <w:rPr>
          <w:rFonts w:cs="Arial"/>
        </w:rPr>
        <w:t xml:space="preserve">Application Development Center Budapest, alongside AI Development Center, </w:t>
      </w:r>
      <w:r w:rsidRPr="00CA2C08">
        <w:rPr>
          <w:rFonts w:eastAsia="Times New Roman" w:cs="Arial"/>
          <w:lang w:eastAsia="hu-HU"/>
        </w:rPr>
        <w:t xml:space="preserve">will be </w:t>
      </w:r>
      <w:r w:rsidRPr="00CA2C08">
        <w:rPr>
          <w:rFonts w:cs="Arial"/>
        </w:rPr>
        <w:t xml:space="preserve">contributing to Continental’s Vision Zero, a goal to </w:t>
      </w:r>
      <w:bookmarkStart w:id="0" w:name="_Int_yyDUINPJ"/>
      <w:r w:rsidRPr="00CA2C08">
        <w:rPr>
          <w:rFonts w:cs="Arial"/>
        </w:rPr>
        <w:t>eliminate</w:t>
      </w:r>
      <w:bookmarkEnd w:id="0"/>
      <w:r w:rsidRPr="00CA2C08">
        <w:rPr>
          <w:rFonts w:cs="Arial"/>
        </w:rPr>
        <w:t xml:space="preserve"> fatal accidents happening every day on the roads.  </w:t>
      </w:r>
    </w:p>
    <w:p w14:paraId="4DAF0162" w14:textId="77777777" w:rsidR="00E15351" w:rsidRPr="00CA2C08" w:rsidRDefault="00E15351" w:rsidP="00E15351">
      <w:pPr>
        <w:jc w:val="both"/>
        <w:rPr>
          <w:rFonts w:cs="Arial"/>
        </w:rPr>
      </w:pPr>
    </w:p>
    <w:p w14:paraId="4657FE17" w14:textId="77777777" w:rsidR="00E15351" w:rsidRPr="00CA2C08" w:rsidRDefault="00E15351" w:rsidP="00E15351">
      <w:pPr>
        <w:jc w:val="both"/>
        <w:rPr>
          <w:rFonts w:cs="Arial"/>
          <w:b/>
          <w:bCs/>
        </w:rPr>
      </w:pPr>
      <w:r w:rsidRPr="00CA2C08">
        <w:rPr>
          <w:rFonts w:cs="Arial"/>
          <w:b/>
          <w:bCs/>
        </w:rPr>
        <w:t xml:space="preserve">Unique organizational setup </w:t>
      </w:r>
    </w:p>
    <w:p w14:paraId="38BB981D" w14:textId="4DD4E46B" w:rsidR="00E15351" w:rsidRDefault="00E15351" w:rsidP="00E15351">
      <w:pPr>
        <w:jc w:val="both"/>
        <w:rPr>
          <w:rFonts w:cs="Arial"/>
        </w:rPr>
      </w:pPr>
      <w:r w:rsidRPr="00CA2C08">
        <w:rPr>
          <w:rFonts w:cs="Arial"/>
        </w:rPr>
        <w:t>Continental Application and Artificial Intelligence development centers in Hungary have the expert</w:t>
      </w:r>
      <w:r>
        <w:rPr>
          <w:rFonts w:cs="Arial"/>
        </w:rPr>
        <w:t>s</w:t>
      </w:r>
      <w:r w:rsidRPr="00CA2C08">
        <w:rPr>
          <w:rFonts w:cs="Arial"/>
        </w:rPr>
        <w:t xml:space="preserve"> </w:t>
      </w:r>
      <w:r>
        <w:rPr>
          <w:rFonts w:cs="Arial"/>
        </w:rPr>
        <w:t>with entrepreneurial drive</w:t>
      </w:r>
      <w:r w:rsidRPr="00CA2C08">
        <w:rPr>
          <w:rFonts w:cs="Arial"/>
        </w:rPr>
        <w:t xml:space="preserve"> </w:t>
      </w:r>
      <w:proofErr w:type="gramStart"/>
      <w:r w:rsidRPr="00CA2C08">
        <w:rPr>
          <w:rFonts w:cs="Arial"/>
        </w:rPr>
        <w:t>similar to</w:t>
      </w:r>
      <w:proofErr w:type="gramEnd"/>
      <w:r w:rsidRPr="00CA2C08">
        <w:rPr>
          <w:rFonts w:cs="Arial"/>
        </w:rPr>
        <w:t xml:space="preserve"> start-up businesses. At the same time, the centers are a part of Continental, a long-standing global organization that ensures a clear structure and processes, and moreover financial stability</w:t>
      </w:r>
      <w:r>
        <w:rPr>
          <w:rFonts w:cs="Arial"/>
        </w:rPr>
        <w:t xml:space="preserve">, which secures a smooth process from idea to product.  </w:t>
      </w:r>
    </w:p>
    <w:p w14:paraId="7B4BB236" w14:textId="77777777" w:rsidR="00E15351" w:rsidRPr="00CA2C08" w:rsidRDefault="00E15351" w:rsidP="00E15351">
      <w:pPr>
        <w:jc w:val="both"/>
        <w:rPr>
          <w:rFonts w:cs="Arial"/>
        </w:rPr>
      </w:pPr>
    </w:p>
    <w:p w14:paraId="0FC76F9F" w14:textId="77777777" w:rsidR="00E15351" w:rsidRPr="00CA2C08" w:rsidRDefault="00E15351" w:rsidP="00E15351">
      <w:pPr>
        <w:jc w:val="both"/>
        <w:rPr>
          <w:rFonts w:cs="Arial"/>
          <w:b/>
          <w:bCs/>
        </w:rPr>
      </w:pPr>
      <w:r w:rsidRPr="00CA2C08">
        <w:rPr>
          <w:rFonts w:eastAsia="Times New Roman" w:cs="Arial"/>
          <w:b/>
          <w:bCs/>
        </w:rPr>
        <w:t>A part of Continental’s fast-growing business area</w:t>
      </w:r>
    </w:p>
    <w:p w14:paraId="7111ED7E" w14:textId="77777777" w:rsidR="00E15351" w:rsidRPr="00CA2C08" w:rsidRDefault="00E15351" w:rsidP="00E15351">
      <w:pPr>
        <w:jc w:val="both"/>
        <w:rPr>
          <w:rFonts w:eastAsia="Times New Roman" w:cs="Arial"/>
        </w:rPr>
      </w:pPr>
      <w:r w:rsidRPr="00CA2C08">
        <w:rPr>
          <w:rFonts w:eastAsia="Times New Roman" w:cs="Arial"/>
        </w:rPr>
        <w:t xml:space="preserve">“Being a part of Autonomous Mobility business area provides enormous growth opportunities. </w:t>
      </w:r>
      <w:r w:rsidRPr="00CA2C08">
        <w:rPr>
          <w:rFonts w:cs="Arial"/>
        </w:rPr>
        <w:t>Our goal is and will continue to be global technology leadership when it comes to assisted and automated driving market, which is expected to more than double in size in the next few years.</w:t>
      </w:r>
    </w:p>
    <w:p w14:paraId="57D0E698" w14:textId="77777777" w:rsidR="00E15351" w:rsidRPr="00CA2C08" w:rsidRDefault="00E15351" w:rsidP="00E15351">
      <w:pPr>
        <w:jc w:val="both"/>
        <w:rPr>
          <w:rFonts w:eastAsia="Times New Roman" w:cs="Arial"/>
          <w:lang w:eastAsia="hu-HU"/>
        </w:rPr>
      </w:pPr>
      <w:r w:rsidRPr="00CA2C08">
        <w:rPr>
          <w:rFonts w:eastAsia="Times New Roman" w:cs="Arial"/>
          <w:lang w:eastAsia="hu-HU"/>
        </w:rPr>
        <w:t xml:space="preserve">The newly established Application Development Center Budapest will be dedicated to our Market Europe development topics, and this presents an opportunity to work on international customer projects from Budapest. </w:t>
      </w:r>
    </w:p>
    <w:p w14:paraId="042B3DBF" w14:textId="1867854A" w:rsidR="00E15351" w:rsidRDefault="00E15351" w:rsidP="00E15351">
      <w:pPr>
        <w:jc w:val="both"/>
        <w:rPr>
          <w:rFonts w:eastAsia="Times New Roman" w:cs="Arial"/>
        </w:rPr>
      </w:pPr>
      <w:r w:rsidRPr="00CA2C08">
        <w:rPr>
          <w:rFonts w:eastAsia="Times New Roman" w:cs="Arial"/>
          <w:lang w:eastAsia="hu-HU"/>
        </w:rPr>
        <w:t xml:space="preserve">With the expansion of our talented team in Hungary, I am confident saying that this is where we shape the future of mobility!” said </w:t>
      </w:r>
      <w:proofErr w:type="spellStart"/>
      <w:r w:rsidRPr="00CA2C08">
        <w:rPr>
          <w:rFonts w:eastAsia="Times New Roman" w:cs="Arial"/>
        </w:rPr>
        <w:t>Ghada</w:t>
      </w:r>
      <w:proofErr w:type="spellEnd"/>
      <w:r w:rsidRPr="00CA2C08">
        <w:rPr>
          <w:rFonts w:eastAsia="Times New Roman" w:cs="Arial"/>
        </w:rPr>
        <w:t xml:space="preserve"> </w:t>
      </w:r>
      <w:proofErr w:type="spellStart"/>
      <w:r w:rsidRPr="00CA2C08">
        <w:rPr>
          <w:rFonts w:eastAsia="Times New Roman" w:cs="Arial"/>
        </w:rPr>
        <w:t>Elramly</w:t>
      </w:r>
      <w:proofErr w:type="spellEnd"/>
      <w:r w:rsidRPr="00CA2C08">
        <w:rPr>
          <w:rFonts w:eastAsia="Times New Roman" w:cs="Arial"/>
        </w:rPr>
        <w:t>, Head of Market Europe and Head of Global Project Management Office, at Continental Autonomous Mobility Business Area, EMEA market for Advance Driver Assistance Systems (ADAS).</w:t>
      </w:r>
    </w:p>
    <w:p w14:paraId="56712626" w14:textId="77777777" w:rsidR="00E15351" w:rsidRDefault="00E15351" w:rsidP="00E15351">
      <w:pPr>
        <w:jc w:val="both"/>
        <w:rPr>
          <w:rFonts w:eastAsia="Times New Roman" w:cs="Arial"/>
        </w:rPr>
      </w:pPr>
    </w:p>
    <w:p w14:paraId="09EC8AC7" w14:textId="77777777" w:rsidR="00E15351" w:rsidRPr="00531BAB" w:rsidRDefault="00E15351" w:rsidP="00E15351">
      <w:pPr>
        <w:jc w:val="both"/>
        <w:rPr>
          <w:rFonts w:eastAsia="Times New Roman" w:cstheme="minorHAnsi"/>
        </w:rPr>
      </w:pPr>
      <w:r w:rsidRPr="00531BAB">
        <w:rPr>
          <w:rFonts w:eastAsia="Times New Roman" w:cstheme="minorHAnsi"/>
        </w:rPr>
        <w:t xml:space="preserve">Continental Application Development Center Budapest was officially opened </w:t>
      </w:r>
      <w:r>
        <w:rPr>
          <w:rFonts w:eastAsia="Times New Roman" w:cstheme="minorHAnsi"/>
        </w:rPr>
        <w:t>with a ceremony held on</w:t>
      </w:r>
      <w:r w:rsidRPr="00531BAB">
        <w:rPr>
          <w:rFonts w:eastAsia="Times New Roman" w:cstheme="minorHAnsi"/>
        </w:rPr>
        <w:t xml:space="preserve"> 26 September 2022, at the Autonomous Mobility Hungary premises in Budapest. </w:t>
      </w:r>
    </w:p>
    <w:p w14:paraId="5294A538" w14:textId="77777777" w:rsidR="00E15351" w:rsidRPr="00CA2C08" w:rsidRDefault="00E15351" w:rsidP="00E15351">
      <w:pPr>
        <w:jc w:val="both"/>
        <w:rPr>
          <w:rFonts w:eastAsia="Times New Roman" w:cs="Arial"/>
        </w:rPr>
      </w:pPr>
    </w:p>
    <w:p w14:paraId="2B9346A3" w14:textId="77777777" w:rsidR="00E15351" w:rsidRPr="00CA2C08" w:rsidRDefault="00E15351" w:rsidP="00E15351">
      <w:pPr>
        <w:jc w:val="both"/>
        <w:rPr>
          <w:rFonts w:eastAsia="Times New Roman" w:cs="Arial"/>
          <w:b/>
          <w:bCs/>
          <w:sz w:val="20"/>
          <w:szCs w:val="20"/>
        </w:rPr>
      </w:pPr>
      <w:r w:rsidRPr="00CA2C08">
        <w:rPr>
          <w:rFonts w:cs="Arial"/>
          <w:b/>
          <w:bCs/>
          <w:sz w:val="20"/>
          <w:szCs w:val="20"/>
        </w:rPr>
        <w:t xml:space="preserve">About Continental </w:t>
      </w:r>
      <w:r>
        <w:rPr>
          <w:rFonts w:eastAsia="Times New Roman" w:cs="Arial"/>
          <w:b/>
          <w:bCs/>
          <w:sz w:val="20"/>
          <w:szCs w:val="20"/>
        </w:rPr>
        <w:t>Automotive</w:t>
      </w:r>
      <w:r w:rsidRPr="00CA2C08">
        <w:rPr>
          <w:rFonts w:eastAsia="Times New Roman" w:cs="Arial"/>
          <w:b/>
          <w:bCs/>
          <w:sz w:val="20"/>
          <w:szCs w:val="20"/>
        </w:rPr>
        <w:t xml:space="preserve"> Hungary</w:t>
      </w:r>
    </w:p>
    <w:p w14:paraId="4C09A744" w14:textId="5DDD0F7F" w:rsidR="00E15351" w:rsidRPr="00CA2C08" w:rsidRDefault="00E15351" w:rsidP="00E15351">
      <w:pPr>
        <w:jc w:val="both"/>
        <w:rPr>
          <w:rFonts w:eastAsia="Times New Roman" w:cs="Arial"/>
          <w:sz w:val="20"/>
          <w:szCs w:val="20"/>
        </w:rPr>
      </w:pPr>
      <w:r w:rsidRPr="00CA2C08">
        <w:rPr>
          <w:rFonts w:eastAsia="Times New Roman" w:cs="Arial"/>
          <w:sz w:val="20"/>
          <w:szCs w:val="20"/>
        </w:rPr>
        <w:t xml:space="preserve">Continental </w:t>
      </w:r>
      <w:r>
        <w:rPr>
          <w:rFonts w:eastAsia="Times New Roman" w:cs="Arial"/>
          <w:sz w:val="20"/>
          <w:szCs w:val="20"/>
        </w:rPr>
        <w:t>Automotive</w:t>
      </w:r>
      <w:r w:rsidRPr="00CA2C08">
        <w:rPr>
          <w:rFonts w:eastAsia="Times New Roman" w:cs="Arial"/>
          <w:sz w:val="20"/>
          <w:szCs w:val="20"/>
        </w:rPr>
        <w:t xml:space="preserve"> Hungary Ltd. is a part of Continental</w:t>
      </w:r>
      <w:r>
        <w:rPr>
          <w:rFonts w:eastAsia="Times New Roman" w:cs="Arial"/>
          <w:sz w:val="20"/>
          <w:szCs w:val="20"/>
        </w:rPr>
        <w:t xml:space="preserve"> Automotive Group</w:t>
      </w:r>
      <w:r w:rsidRPr="00CA2C08">
        <w:rPr>
          <w:rFonts w:eastAsia="Times New Roman" w:cs="Arial"/>
          <w:sz w:val="20"/>
          <w:szCs w:val="20"/>
        </w:rPr>
        <w:t xml:space="preserve">, a German technology company, and it </w:t>
      </w:r>
      <w:r w:rsidR="00152470">
        <w:rPr>
          <w:rFonts w:eastAsia="Times New Roman" w:cs="Arial"/>
          <w:sz w:val="20"/>
          <w:szCs w:val="20"/>
        </w:rPr>
        <w:t xml:space="preserve">is </w:t>
      </w:r>
      <w:r w:rsidRPr="00CA2C08">
        <w:rPr>
          <w:rFonts w:eastAsia="Times New Roman" w:cs="Arial"/>
          <w:sz w:val="20"/>
          <w:szCs w:val="20"/>
        </w:rPr>
        <w:t xml:space="preserve">an umbrella organization of the Continental Artificial Intelligence (AI) Development Center (est. 2018) and the Application Development Center Budapest (est. 2022). </w:t>
      </w:r>
    </w:p>
    <w:p w14:paraId="2962C38E" w14:textId="77777777" w:rsidR="00E15351" w:rsidRPr="00CA2C08" w:rsidRDefault="00E15351" w:rsidP="00E15351">
      <w:pPr>
        <w:jc w:val="both"/>
        <w:rPr>
          <w:rFonts w:cs="Arial"/>
          <w:sz w:val="20"/>
          <w:szCs w:val="20"/>
        </w:rPr>
      </w:pPr>
      <w:r w:rsidRPr="00CA2C08">
        <w:rPr>
          <w:rFonts w:cs="Arial"/>
          <w:sz w:val="20"/>
          <w:szCs w:val="20"/>
          <w:shd w:val="clear" w:color="auto" w:fill="FFFFFF"/>
        </w:rPr>
        <w:t xml:space="preserve">Continental AI and Application Development Centers in Hungary develop next-generation software solutions that that sense and understand the vehicle environment and make assisted and automated driving safe and affordable. As such, the </w:t>
      </w:r>
      <w:r w:rsidRPr="00CA2C08">
        <w:rPr>
          <w:rFonts w:cs="Arial"/>
          <w:sz w:val="20"/>
          <w:szCs w:val="20"/>
        </w:rPr>
        <w:t>work of both centers contributes to Continental’s Vision Zero, a goal to eliminate fatal accidents happening every day on the world roads.  </w:t>
      </w:r>
    </w:p>
    <w:p w14:paraId="4CF4EEFC" w14:textId="77777777" w:rsidR="00E15351" w:rsidRPr="00CA2C08" w:rsidRDefault="00E15351" w:rsidP="00E15351">
      <w:pPr>
        <w:jc w:val="both"/>
        <w:rPr>
          <w:rFonts w:cs="Arial"/>
          <w:sz w:val="20"/>
          <w:szCs w:val="20"/>
        </w:rPr>
      </w:pPr>
      <w:r w:rsidRPr="00CA2C08">
        <w:rPr>
          <w:rFonts w:eastAsia="Times New Roman" w:cs="Arial"/>
          <w:sz w:val="20"/>
          <w:szCs w:val="20"/>
        </w:rPr>
        <w:t xml:space="preserve">For more information, visit the web pages: </w:t>
      </w:r>
      <w:hyperlink r:id="rId10" w:history="1">
        <w:r w:rsidRPr="00CA2C08">
          <w:rPr>
            <w:rStyle w:val="Hyperlink"/>
            <w:rFonts w:eastAsia="Times New Roman" w:cs="Arial"/>
            <w:sz w:val="20"/>
            <w:szCs w:val="20"/>
          </w:rPr>
          <w:t>Continental AI Development Center</w:t>
        </w:r>
      </w:hyperlink>
      <w:r w:rsidRPr="00CA2C08">
        <w:rPr>
          <w:rFonts w:eastAsia="Times New Roman" w:cs="Arial"/>
          <w:sz w:val="20"/>
          <w:szCs w:val="20"/>
        </w:rPr>
        <w:t xml:space="preserve"> and </w:t>
      </w:r>
      <w:hyperlink r:id="rId11" w:history="1">
        <w:r w:rsidRPr="00CA2C08">
          <w:rPr>
            <w:rStyle w:val="Hyperlink"/>
            <w:rFonts w:eastAsia="Times New Roman" w:cs="Arial"/>
            <w:sz w:val="20"/>
            <w:szCs w:val="20"/>
          </w:rPr>
          <w:t>Autonomous Mobility</w:t>
        </w:r>
      </w:hyperlink>
      <w:r w:rsidRPr="00CA2C08">
        <w:rPr>
          <w:rFonts w:eastAsia="Times New Roman" w:cs="Arial"/>
          <w:sz w:val="20"/>
          <w:szCs w:val="20"/>
        </w:rPr>
        <w:t>.</w:t>
      </w:r>
    </w:p>
    <w:p w14:paraId="6B810F90" w14:textId="77777777" w:rsidR="00E15351" w:rsidRPr="00CA2C08" w:rsidRDefault="00E15351" w:rsidP="00E15351">
      <w:pPr>
        <w:jc w:val="both"/>
        <w:rPr>
          <w:rFonts w:eastAsia="Times New Roman" w:cstheme="minorHAnsi"/>
        </w:rPr>
      </w:pPr>
    </w:p>
    <w:p w14:paraId="513EF53B" w14:textId="77777777" w:rsidR="00E15351" w:rsidRPr="00A37B91" w:rsidRDefault="00E15351" w:rsidP="00E15351">
      <w:pPr>
        <w:jc w:val="both"/>
        <w:rPr>
          <w:rFonts w:eastAsia="Times New Roman" w:cs="Arial"/>
          <w:sz w:val="20"/>
          <w:szCs w:val="20"/>
        </w:rPr>
      </w:pPr>
      <w:r w:rsidRPr="00A37B91">
        <w:rPr>
          <w:rFonts w:eastAsia="Times New Roman" w:cs="Arial"/>
          <w:sz w:val="20"/>
          <w:szCs w:val="20"/>
        </w:rPr>
        <w:t xml:space="preserve">Continental develops pioneering technologies and services for sustainable and connected mobility of people and their goods. Founded in 1871, the technology company offers safe, efficient, </w:t>
      </w:r>
      <w:proofErr w:type="gramStart"/>
      <w:r w:rsidRPr="00A37B91">
        <w:rPr>
          <w:rFonts w:eastAsia="Times New Roman" w:cs="Arial"/>
          <w:sz w:val="20"/>
          <w:szCs w:val="20"/>
        </w:rPr>
        <w:t>intelligent</w:t>
      </w:r>
      <w:proofErr w:type="gramEnd"/>
      <w:r w:rsidRPr="00A37B91">
        <w:rPr>
          <w:rFonts w:eastAsia="Times New Roman" w:cs="Arial"/>
          <w:sz w:val="20"/>
          <w:szCs w:val="20"/>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4D078FC3" w14:textId="4E052F7A" w:rsidR="00372D19" w:rsidRPr="00E07A5C" w:rsidRDefault="00372D19" w:rsidP="00E07A5C">
      <w:pPr>
        <w:pBdr>
          <w:top w:val="nil"/>
          <w:left w:val="nil"/>
          <w:bottom w:val="nil"/>
          <w:right w:val="nil"/>
          <w:between w:val="nil"/>
          <w:bar w:val="nil"/>
        </w:pBdr>
        <w:jc w:val="both"/>
        <w:rPr>
          <w:rFonts w:eastAsia="Arial Unicode MS" w:cstheme="minorHAnsi"/>
          <w:color w:val="000000"/>
          <w:u w:color="000000"/>
          <w:bdr w:val="nil"/>
          <w:lang w:eastAsia="hu-HU"/>
        </w:rPr>
      </w:pPr>
    </w:p>
    <w:sectPr w:rsidR="00372D19" w:rsidRPr="00E07A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A7B0" w14:textId="77777777" w:rsidR="0061270E" w:rsidRDefault="0061270E" w:rsidP="00811229">
      <w:r>
        <w:separator/>
      </w:r>
    </w:p>
  </w:endnote>
  <w:endnote w:type="continuationSeparator" w:id="0">
    <w:p w14:paraId="0560C5FA" w14:textId="77777777" w:rsidR="0061270E" w:rsidRDefault="0061270E" w:rsidP="008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FC31" w14:textId="4E31867F" w:rsidR="00D175B7" w:rsidRPr="00E71C70" w:rsidRDefault="00000000" w:rsidP="00E71C70">
    <w:pPr>
      <w:ind w:left="3540" w:firstLine="708"/>
      <w:rPr>
        <w:rFonts w:ascii="Calibri" w:hAnsi="Calibri" w:cs="Calibri"/>
        <w:szCs w:val="24"/>
      </w:rPr>
    </w:pPr>
    <w:sdt>
      <w:sdtPr>
        <w:id w:val="-1480608639"/>
        <w:docPartObj>
          <w:docPartGallery w:val="Page Numbers (Bottom of Page)"/>
          <w:docPartUnique/>
        </w:docPartObj>
      </w:sdtPr>
      <w:sdtContent>
        <w:sdt>
          <w:sdtPr>
            <w:id w:val="-1769616900"/>
            <w:docPartObj>
              <w:docPartGallery w:val="Page Numbers (Top of Page)"/>
              <w:docPartUnique/>
            </w:docPartObj>
          </w:sdtPr>
          <w:sdtContent>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E71C70">
              <w:rPr>
                <w:rFonts w:ascii="Calibri" w:hAnsi="Calibri" w:cs="Calibri"/>
                <w:szCs w:val="24"/>
              </w:rPr>
              <w:tab/>
            </w:r>
            <w:r w:rsidR="009B1793">
              <w:rPr>
                <w:rFonts w:ascii="Calibri" w:hAnsi="Calibri" w:cs="Calibri"/>
                <w:szCs w:val="24"/>
              </w:rPr>
              <w:tab/>
            </w:r>
            <w:r w:rsidR="00D175B7" w:rsidRPr="00D175B7">
              <w:t xml:space="preserve">Page </w:t>
            </w:r>
            <w:r w:rsidR="00D175B7" w:rsidRPr="00D175B7">
              <w:fldChar w:fldCharType="begin"/>
            </w:r>
            <w:r w:rsidR="00D175B7" w:rsidRPr="00D175B7">
              <w:instrText xml:space="preserve"> PAGE </w:instrText>
            </w:r>
            <w:r w:rsidR="00D175B7" w:rsidRPr="00D175B7">
              <w:fldChar w:fldCharType="separate"/>
            </w:r>
            <w:r w:rsidR="00D175B7" w:rsidRPr="00D175B7">
              <w:rPr>
                <w:noProof/>
              </w:rPr>
              <w:t>2</w:t>
            </w:r>
            <w:r w:rsidR="00D175B7" w:rsidRPr="00D175B7">
              <w:fldChar w:fldCharType="end"/>
            </w:r>
            <w:r w:rsidR="00D175B7" w:rsidRPr="00D175B7">
              <w:t xml:space="preserve"> of </w:t>
            </w:r>
            <w:r w:rsidR="00D175B7" w:rsidRPr="00D175B7">
              <w:fldChar w:fldCharType="begin"/>
            </w:r>
            <w:r w:rsidR="00D175B7" w:rsidRPr="00D175B7">
              <w:instrText xml:space="preserve"> NUMPAGES  </w:instrText>
            </w:r>
            <w:r w:rsidR="00D175B7" w:rsidRPr="00D175B7">
              <w:fldChar w:fldCharType="separate"/>
            </w:r>
            <w:r w:rsidR="00D175B7" w:rsidRPr="00D175B7">
              <w:rPr>
                <w:noProof/>
              </w:rPr>
              <w:t>2</w:t>
            </w:r>
            <w:r w:rsidR="00D175B7" w:rsidRPr="00D175B7">
              <w:fldChar w:fldCharType="end"/>
            </w:r>
          </w:sdtContent>
        </w:sdt>
      </w:sdtContent>
    </w:sdt>
  </w:p>
  <w:p w14:paraId="54379429" w14:textId="11D600BF" w:rsidR="00D175B7" w:rsidRDefault="00D1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05C" w14:textId="77777777" w:rsidR="0061270E" w:rsidRDefault="0061270E" w:rsidP="00811229">
      <w:r>
        <w:separator/>
      </w:r>
    </w:p>
  </w:footnote>
  <w:footnote w:type="continuationSeparator" w:id="0">
    <w:p w14:paraId="70C64D60" w14:textId="77777777" w:rsidR="0061270E" w:rsidRDefault="0061270E" w:rsidP="0081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F8E6" w14:textId="77777777" w:rsidR="00E15351" w:rsidRDefault="00C4713C" w:rsidP="00C4713C">
    <w:pPr>
      <w:pStyle w:val="Header"/>
      <w:rPr>
        <w:rFonts w:cs="Arial"/>
      </w:rPr>
    </w:pPr>
    <w:r>
      <w:rPr>
        <w:noProof/>
        <w:lang w:val="hu-HU" w:eastAsia="hu-HU"/>
      </w:rPr>
      <w:drawing>
        <wp:anchor distT="0" distB="0" distL="114300" distR="114300" simplePos="0" relativeHeight="251659264" behindDoc="1" locked="0" layoutInCell="1" allowOverlap="1" wp14:anchorId="40711576" wp14:editId="4D512369">
          <wp:simplePos x="0" y="0"/>
          <wp:positionH relativeFrom="column">
            <wp:posOffset>-13970</wp:posOffset>
          </wp:positionH>
          <wp:positionV relativeFrom="paragraph">
            <wp:posOffset>-1905</wp:posOffset>
          </wp:positionV>
          <wp:extent cx="2476500" cy="447675"/>
          <wp:effectExtent l="19050" t="0" r="0" b="0"/>
          <wp:wrapNone/>
          <wp:docPr id="4"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srcRect/>
                  <a:stretch>
                    <a:fillRect/>
                  </a:stretch>
                </pic:blipFill>
                <pic:spPr bwMode="auto">
                  <a:xfrm>
                    <a:off x="0" y="0"/>
                    <a:ext cx="2476500" cy="447675"/>
                  </a:xfrm>
                  <a:prstGeom prst="rect">
                    <a:avLst/>
                  </a:prstGeom>
                  <a:noFill/>
                  <a:ln w="9525">
                    <a:noFill/>
                    <a:miter lim="800000"/>
                    <a:headEnd/>
                    <a:tailEnd/>
                  </a:ln>
                </pic:spPr>
              </pic:pic>
            </a:graphicData>
          </a:graphic>
        </wp:anchor>
      </w:drawing>
    </w:r>
    <w:r>
      <w:rPr>
        <w:rFonts w:cs="Arial"/>
      </w:rPr>
      <w:tab/>
    </w:r>
  </w:p>
  <w:p w14:paraId="0CF1F94B" w14:textId="77777777" w:rsidR="00E15351" w:rsidRDefault="00E15351" w:rsidP="00C4713C">
    <w:pPr>
      <w:pStyle w:val="Header"/>
      <w:rPr>
        <w:rFonts w:cs="Arial"/>
      </w:rPr>
    </w:pPr>
  </w:p>
  <w:p w14:paraId="184BE4DD" w14:textId="77777777" w:rsidR="00E15351" w:rsidRDefault="00E15351" w:rsidP="00C4713C">
    <w:pPr>
      <w:pStyle w:val="Header"/>
      <w:rPr>
        <w:rFonts w:cs="Arial"/>
      </w:rPr>
    </w:pPr>
  </w:p>
  <w:p w14:paraId="6CE8F7A3" w14:textId="7F2BCA84" w:rsidR="00C4713C" w:rsidRPr="00E15351" w:rsidRDefault="00E15351" w:rsidP="00E15351">
    <w:pPr>
      <w:pStyle w:val="Header"/>
      <w:rPr>
        <w:rFonts w:cs="Arial"/>
        <w:b/>
        <w:bCs/>
        <w:color w:val="FF0000"/>
        <w:sz w:val="48"/>
        <w:szCs w:val="48"/>
      </w:rPr>
    </w:pPr>
    <w:r w:rsidRPr="00E15351">
      <w:rPr>
        <w:rFonts w:cs="Arial"/>
        <w:color w:val="FF0000"/>
      </w:rPr>
      <w:tab/>
    </w:r>
  </w:p>
  <w:p w14:paraId="7A9F7B5D" w14:textId="087D231B" w:rsidR="00C4713C" w:rsidRDefault="00C4713C">
    <w:pPr>
      <w:pStyle w:val="Header"/>
    </w:pPr>
  </w:p>
  <w:p w14:paraId="43B88379" w14:textId="77777777" w:rsidR="00C4713C" w:rsidRDefault="00C47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404"/>
    <w:multiLevelType w:val="hybridMultilevel"/>
    <w:tmpl w:val="E3ACF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7E57CF"/>
    <w:multiLevelType w:val="hybridMultilevel"/>
    <w:tmpl w:val="E7CAD4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6C41CCC"/>
    <w:multiLevelType w:val="hybridMultilevel"/>
    <w:tmpl w:val="048A8E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D760A7"/>
    <w:multiLevelType w:val="hybridMultilevel"/>
    <w:tmpl w:val="58E81B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D730CB4"/>
    <w:multiLevelType w:val="hybridMultilevel"/>
    <w:tmpl w:val="CF5C9BCE"/>
    <w:lvl w:ilvl="0" w:tplc="C8829E6C">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51C6CB0"/>
    <w:multiLevelType w:val="hybridMultilevel"/>
    <w:tmpl w:val="D87EE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B66DEF"/>
    <w:multiLevelType w:val="hybridMultilevel"/>
    <w:tmpl w:val="9464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67D43"/>
    <w:multiLevelType w:val="hybridMultilevel"/>
    <w:tmpl w:val="AD84223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D7308DD"/>
    <w:multiLevelType w:val="hybridMultilevel"/>
    <w:tmpl w:val="901E5A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256FBC"/>
    <w:multiLevelType w:val="hybridMultilevel"/>
    <w:tmpl w:val="9AD08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F3228B0"/>
    <w:multiLevelType w:val="hybridMultilevel"/>
    <w:tmpl w:val="E870920A"/>
    <w:lvl w:ilvl="0" w:tplc="F60CF0B4">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CA76F2"/>
    <w:multiLevelType w:val="hybridMultilevel"/>
    <w:tmpl w:val="07E06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3F84C4B"/>
    <w:multiLevelType w:val="hybridMultilevel"/>
    <w:tmpl w:val="D0E8CB56"/>
    <w:lvl w:ilvl="0" w:tplc="41FE0114">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74035787"/>
    <w:multiLevelType w:val="hybridMultilevel"/>
    <w:tmpl w:val="5C9678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8BB5E55"/>
    <w:multiLevelType w:val="hybridMultilevel"/>
    <w:tmpl w:val="77069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BBE0BCE"/>
    <w:multiLevelType w:val="hybridMultilevel"/>
    <w:tmpl w:val="BBA2E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DC950AE"/>
    <w:multiLevelType w:val="hybridMultilevel"/>
    <w:tmpl w:val="D25EF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1808685">
    <w:abstractNumId w:val="5"/>
  </w:num>
  <w:num w:numId="2" w16cid:durableId="934248171">
    <w:abstractNumId w:val="13"/>
  </w:num>
  <w:num w:numId="3" w16cid:durableId="88896339">
    <w:abstractNumId w:val="12"/>
  </w:num>
  <w:num w:numId="4" w16cid:durableId="1138450742">
    <w:abstractNumId w:val="10"/>
  </w:num>
  <w:num w:numId="5" w16cid:durableId="1625849112">
    <w:abstractNumId w:val="15"/>
  </w:num>
  <w:num w:numId="6" w16cid:durableId="372927197">
    <w:abstractNumId w:val="0"/>
  </w:num>
  <w:num w:numId="7" w16cid:durableId="1748728687">
    <w:abstractNumId w:val="8"/>
  </w:num>
  <w:num w:numId="8" w16cid:durableId="196086450">
    <w:abstractNumId w:val="3"/>
  </w:num>
  <w:num w:numId="9" w16cid:durableId="40859726">
    <w:abstractNumId w:val="4"/>
  </w:num>
  <w:num w:numId="10" w16cid:durableId="1257712927">
    <w:abstractNumId w:val="14"/>
  </w:num>
  <w:num w:numId="11" w16cid:durableId="1717195510">
    <w:abstractNumId w:val="7"/>
  </w:num>
  <w:num w:numId="12" w16cid:durableId="1065836704">
    <w:abstractNumId w:val="11"/>
  </w:num>
  <w:num w:numId="13" w16cid:durableId="23555834">
    <w:abstractNumId w:val="9"/>
  </w:num>
  <w:num w:numId="14" w16cid:durableId="1721661724">
    <w:abstractNumId w:val="16"/>
  </w:num>
  <w:num w:numId="15" w16cid:durableId="24063601">
    <w:abstractNumId w:val="6"/>
  </w:num>
  <w:num w:numId="16" w16cid:durableId="104617028">
    <w:abstractNumId w:val="2"/>
  </w:num>
  <w:num w:numId="17" w16cid:durableId="1992097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29"/>
    <w:rsid w:val="00000400"/>
    <w:rsid w:val="00000556"/>
    <w:rsid w:val="00006893"/>
    <w:rsid w:val="00015EB4"/>
    <w:rsid w:val="0001735C"/>
    <w:rsid w:val="00021529"/>
    <w:rsid w:val="0002191B"/>
    <w:rsid w:val="0002191F"/>
    <w:rsid w:val="00024431"/>
    <w:rsid w:val="00026D75"/>
    <w:rsid w:val="000413C6"/>
    <w:rsid w:val="00041F6F"/>
    <w:rsid w:val="00047854"/>
    <w:rsid w:val="00050549"/>
    <w:rsid w:val="000526DB"/>
    <w:rsid w:val="00053768"/>
    <w:rsid w:val="00054FAF"/>
    <w:rsid w:val="000605E2"/>
    <w:rsid w:val="00067DFF"/>
    <w:rsid w:val="000729CF"/>
    <w:rsid w:val="00073EE7"/>
    <w:rsid w:val="00077EAB"/>
    <w:rsid w:val="00082CC5"/>
    <w:rsid w:val="00091F6D"/>
    <w:rsid w:val="000A1ED3"/>
    <w:rsid w:val="000A260C"/>
    <w:rsid w:val="000A261E"/>
    <w:rsid w:val="000A40AD"/>
    <w:rsid w:val="000B2F85"/>
    <w:rsid w:val="000C4F94"/>
    <w:rsid w:val="000C7656"/>
    <w:rsid w:val="000F2DC4"/>
    <w:rsid w:val="000F79F5"/>
    <w:rsid w:val="00100B59"/>
    <w:rsid w:val="00101AC0"/>
    <w:rsid w:val="00102620"/>
    <w:rsid w:val="00102D94"/>
    <w:rsid w:val="00104E6A"/>
    <w:rsid w:val="00115EDC"/>
    <w:rsid w:val="00116FCD"/>
    <w:rsid w:val="0011745D"/>
    <w:rsid w:val="00137A91"/>
    <w:rsid w:val="0014683C"/>
    <w:rsid w:val="00152470"/>
    <w:rsid w:val="00155969"/>
    <w:rsid w:val="001605AD"/>
    <w:rsid w:val="00162C02"/>
    <w:rsid w:val="0017033B"/>
    <w:rsid w:val="001725A3"/>
    <w:rsid w:val="001772A7"/>
    <w:rsid w:val="001814ED"/>
    <w:rsid w:val="0018285D"/>
    <w:rsid w:val="00184ADA"/>
    <w:rsid w:val="0018604F"/>
    <w:rsid w:val="00193466"/>
    <w:rsid w:val="001955E3"/>
    <w:rsid w:val="00196F3B"/>
    <w:rsid w:val="001A2B89"/>
    <w:rsid w:val="001B0562"/>
    <w:rsid w:val="001B570C"/>
    <w:rsid w:val="001C7E14"/>
    <w:rsid w:val="001D4215"/>
    <w:rsid w:val="001D5718"/>
    <w:rsid w:val="001E17AC"/>
    <w:rsid w:val="001E215A"/>
    <w:rsid w:val="001E46F1"/>
    <w:rsid w:val="001E651C"/>
    <w:rsid w:val="001F524F"/>
    <w:rsid w:val="001F6BBF"/>
    <w:rsid w:val="00200423"/>
    <w:rsid w:val="00205082"/>
    <w:rsid w:val="00211E1C"/>
    <w:rsid w:val="002127BA"/>
    <w:rsid w:val="00215540"/>
    <w:rsid w:val="00220898"/>
    <w:rsid w:val="0022164E"/>
    <w:rsid w:val="00222660"/>
    <w:rsid w:val="00232E3E"/>
    <w:rsid w:val="002358B1"/>
    <w:rsid w:val="00237903"/>
    <w:rsid w:val="00237C98"/>
    <w:rsid w:val="002461B5"/>
    <w:rsid w:val="002511DD"/>
    <w:rsid w:val="00253347"/>
    <w:rsid w:val="00256A27"/>
    <w:rsid w:val="002575B5"/>
    <w:rsid w:val="00261368"/>
    <w:rsid w:val="00264AB1"/>
    <w:rsid w:val="00270665"/>
    <w:rsid w:val="0027445A"/>
    <w:rsid w:val="00274E52"/>
    <w:rsid w:val="002804D8"/>
    <w:rsid w:val="00291019"/>
    <w:rsid w:val="00291520"/>
    <w:rsid w:val="00291822"/>
    <w:rsid w:val="00296C20"/>
    <w:rsid w:val="00297C80"/>
    <w:rsid w:val="002B3A8B"/>
    <w:rsid w:val="002B71BD"/>
    <w:rsid w:val="002C4D4A"/>
    <w:rsid w:val="002E2543"/>
    <w:rsid w:val="002F4EBF"/>
    <w:rsid w:val="003018FA"/>
    <w:rsid w:val="00303620"/>
    <w:rsid w:val="00306CF9"/>
    <w:rsid w:val="00311F8B"/>
    <w:rsid w:val="00325C98"/>
    <w:rsid w:val="003339E5"/>
    <w:rsid w:val="00340E3E"/>
    <w:rsid w:val="00341FE3"/>
    <w:rsid w:val="0034425A"/>
    <w:rsid w:val="00344A20"/>
    <w:rsid w:val="00360B49"/>
    <w:rsid w:val="00360C2B"/>
    <w:rsid w:val="003621AD"/>
    <w:rsid w:val="00364D95"/>
    <w:rsid w:val="00372D19"/>
    <w:rsid w:val="00372F93"/>
    <w:rsid w:val="00376CAB"/>
    <w:rsid w:val="0038108B"/>
    <w:rsid w:val="00387E39"/>
    <w:rsid w:val="00394A67"/>
    <w:rsid w:val="003A1671"/>
    <w:rsid w:val="003B39DD"/>
    <w:rsid w:val="003C6512"/>
    <w:rsid w:val="003C66D4"/>
    <w:rsid w:val="003D3122"/>
    <w:rsid w:val="003D61EB"/>
    <w:rsid w:val="003E7553"/>
    <w:rsid w:val="003F1182"/>
    <w:rsid w:val="003F1D6C"/>
    <w:rsid w:val="003F6760"/>
    <w:rsid w:val="004152A7"/>
    <w:rsid w:val="004171AA"/>
    <w:rsid w:val="00421D5E"/>
    <w:rsid w:val="004256F0"/>
    <w:rsid w:val="00431D92"/>
    <w:rsid w:val="00434453"/>
    <w:rsid w:val="00437406"/>
    <w:rsid w:val="00437B8C"/>
    <w:rsid w:val="004418A4"/>
    <w:rsid w:val="004435D4"/>
    <w:rsid w:val="00451A9A"/>
    <w:rsid w:val="00471D33"/>
    <w:rsid w:val="00485955"/>
    <w:rsid w:val="00486F46"/>
    <w:rsid w:val="004910B4"/>
    <w:rsid w:val="00492EB6"/>
    <w:rsid w:val="00495A8E"/>
    <w:rsid w:val="004B1160"/>
    <w:rsid w:val="004B3F17"/>
    <w:rsid w:val="004B5C22"/>
    <w:rsid w:val="004C5550"/>
    <w:rsid w:val="004D340D"/>
    <w:rsid w:val="004E0861"/>
    <w:rsid w:val="004E15D2"/>
    <w:rsid w:val="004E716D"/>
    <w:rsid w:val="004F6EC8"/>
    <w:rsid w:val="005039EC"/>
    <w:rsid w:val="00523D3F"/>
    <w:rsid w:val="00535A7A"/>
    <w:rsid w:val="00555273"/>
    <w:rsid w:val="00576108"/>
    <w:rsid w:val="00582487"/>
    <w:rsid w:val="00597EFB"/>
    <w:rsid w:val="005B1265"/>
    <w:rsid w:val="005B355E"/>
    <w:rsid w:val="005B681C"/>
    <w:rsid w:val="005B6C87"/>
    <w:rsid w:val="005C2FE6"/>
    <w:rsid w:val="005C6BFC"/>
    <w:rsid w:val="005D367F"/>
    <w:rsid w:val="005E2AB2"/>
    <w:rsid w:val="005E42DC"/>
    <w:rsid w:val="005E60D6"/>
    <w:rsid w:val="0060179D"/>
    <w:rsid w:val="00601F14"/>
    <w:rsid w:val="006022F0"/>
    <w:rsid w:val="006049F5"/>
    <w:rsid w:val="00607568"/>
    <w:rsid w:val="0061270E"/>
    <w:rsid w:val="006141EC"/>
    <w:rsid w:val="00617E3B"/>
    <w:rsid w:val="006240AB"/>
    <w:rsid w:val="006267F6"/>
    <w:rsid w:val="006324BB"/>
    <w:rsid w:val="00641402"/>
    <w:rsid w:val="0064354A"/>
    <w:rsid w:val="00644A4F"/>
    <w:rsid w:val="00644FA5"/>
    <w:rsid w:val="00646F7C"/>
    <w:rsid w:val="00653880"/>
    <w:rsid w:val="006615D1"/>
    <w:rsid w:val="0066439C"/>
    <w:rsid w:val="006725ED"/>
    <w:rsid w:val="00677826"/>
    <w:rsid w:val="00681907"/>
    <w:rsid w:val="00685EBC"/>
    <w:rsid w:val="00687344"/>
    <w:rsid w:val="00696696"/>
    <w:rsid w:val="0069728F"/>
    <w:rsid w:val="0069759E"/>
    <w:rsid w:val="006A31DB"/>
    <w:rsid w:val="006A3A9F"/>
    <w:rsid w:val="006A69E4"/>
    <w:rsid w:val="006B0F3B"/>
    <w:rsid w:val="006B4FD1"/>
    <w:rsid w:val="006C719D"/>
    <w:rsid w:val="006D4B3F"/>
    <w:rsid w:val="006D5851"/>
    <w:rsid w:val="006D5DEB"/>
    <w:rsid w:val="006D6B80"/>
    <w:rsid w:val="006E5267"/>
    <w:rsid w:val="006F753D"/>
    <w:rsid w:val="006F7D22"/>
    <w:rsid w:val="00702646"/>
    <w:rsid w:val="00707BC0"/>
    <w:rsid w:val="00714EDB"/>
    <w:rsid w:val="0072203C"/>
    <w:rsid w:val="00730533"/>
    <w:rsid w:val="007437ED"/>
    <w:rsid w:val="0074421D"/>
    <w:rsid w:val="00750102"/>
    <w:rsid w:val="00754B19"/>
    <w:rsid w:val="00757F42"/>
    <w:rsid w:val="00767A02"/>
    <w:rsid w:val="00773776"/>
    <w:rsid w:val="00774402"/>
    <w:rsid w:val="00775C8A"/>
    <w:rsid w:val="00780CE9"/>
    <w:rsid w:val="00781215"/>
    <w:rsid w:val="0078759A"/>
    <w:rsid w:val="007917F4"/>
    <w:rsid w:val="0079224F"/>
    <w:rsid w:val="007956A6"/>
    <w:rsid w:val="00795CBA"/>
    <w:rsid w:val="007A20D7"/>
    <w:rsid w:val="007A24A6"/>
    <w:rsid w:val="007A50B8"/>
    <w:rsid w:val="007B2F7C"/>
    <w:rsid w:val="007C32A3"/>
    <w:rsid w:val="007C7A10"/>
    <w:rsid w:val="007E084F"/>
    <w:rsid w:val="007E2F8E"/>
    <w:rsid w:val="007E340B"/>
    <w:rsid w:val="007E69CC"/>
    <w:rsid w:val="007F1A26"/>
    <w:rsid w:val="007F2732"/>
    <w:rsid w:val="007F2ABF"/>
    <w:rsid w:val="007F6455"/>
    <w:rsid w:val="007F6A6C"/>
    <w:rsid w:val="0080342F"/>
    <w:rsid w:val="00806192"/>
    <w:rsid w:val="00807232"/>
    <w:rsid w:val="00810FC5"/>
    <w:rsid w:val="00811229"/>
    <w:rsid w:val="00811B94"/>
    <w:rsid w:val="00812CD0"/>
    <w:rsid w:val="00814A6E"/>
    <w:rsid w:val="00820C6D"/>
    <w:rsid w:val="00826DE7"/>
    <w:rsid w:val="00830C08"/>
    <w:rsid w:val="008327C8"/>
    <w:rsid w:val="00833ADD"/>
    <w:rsid w:val="008400AC"/>
    <w:rsid w:val="00841711"/>
    <w:rsid w:val="0084425C"/>
    <w:rsid w:val="00855F52"/>
    <w:rsid w:val="0085704A"/>
    <w:rsid w:val="00857DA0"/>
    <w:rsid w:val="00871FC2"/>
    <w:rsid w:val="008735A0"/>
    <w:rsid w:val="00877182"/>
    <w:rsid w:val="00882693"/>
    <w:rsid w:val="00883D9C"/>
    <w:rsid w:val="008945BD"/>
    <w:rsid w:val="008969F6"/>
    <w:rsid w:val="008A1E14"/>
    <w:rsid w:val="008A2C2F"/>
    <w:rsid w:val="008A6B72"/>
    <w:rsid w:val="008B2DE1"/>
    <w:rsid w:val="008B5C4F"/>
    <w:rsid w:val="008B5E2F"/>
    <w:rsid w:val="008C15C2"/>
    <w:rsid w:val="008C1C55"/>
    <w:rsid w:val="008C4937"/>
    <w:rsid w:val="008D0BCA"/>
    <w:rsid w:val="008D30EC"/>
    <w:rsid w:val="008D3FA3"/>
    <w:rsid w:val="008D6078"/>
    <w:rsid w:val="008E1308"/>
    <w:rsid w:val="008E3581"/>
    <w:rsid w:val="008E42FF"/>
    <w:rsid w:val="008F67F7"/>
    <w:rsid w:val="00902B96"/>
    <w:rsid w:val="00910617"/>
    <w:rsid w:val="00914415"/>
    <w:rsid w:val="00920E26"/>
    <w:rsid w:val="00925470"/>
    <w:rsid w:val="00927F11"/>
    <w:rsid w:val="009336CD"/>
    <w:rsid w:val="00942F8D"/>
    <w:rsid w:val="0094779B"/>
    <w:rsid w:val="00953206"/>
    <w:rsid w:val="0095508A"/>
    <w:rsid w:val="00955C75"/>
    <w:rsid w:val="00956910"/>
    <w:rsid w:val="00961D30"/>
    <w:rsid w:val="009779F4"/>
    <w:rsid w:val="00994496"/>
    <w:rsid w:val="00994639"/>
    <w:rsid w:val="009A21FF"/>
    <w:rsid w:val="009A4AA0"/>
    <w:rsid w:val="009B1793"/>
    <w:rsid w:val="009B353D"/>
    <w:rsid w:val="009B5246"/>
    <w:rsid w:val="009C073F"/>
    <w:rsid w:val="009C24BF"/>
    <w:rsid w:val="009C4EE9"/>
    <w:rsid w:val="009C58E4"/>
    <w:rsid w:val="009E2FBF"/>
    <w:rsid w:val="009E565D"/>
    <w:rsid w:val="009F2A8B"/>
    <w:rsid w:val="00A03E38"/>
    <w:rsid w:val="00A221E6"/>
    <w:rsid w:val="00A26F63"/>
    <w:rsid w:val="00A34CFB"/>
    <w:rsid w:val="00A42B86"/>
    <w:rsid w:val="00A43C36"/>
    <w:rsid w:val="00A465FF"/>
    <w:rsid w:val="00A54AFD"/>
    <w:rsid w:val="00A56526"/>
    <w:rsid w:val="00A7547A"/>
    <w:rsid w:val="00A765FC"/>
    <w:rsid w:val="00A81AE2"/>
    <w:rsid w:val="00AA6BE1"/>
    <w:rsid w:val="00AC457B"/>
    <w:rsid w:val="00AD0392"/>
    <w:rsid w:val="00AD34B5"/>
    <w:rsid w:val="00AD51A9"/>
    <w:rsid w:val="00AD59AF"/>
    <w:rsid w:val="00AD5AA6"/>
    <w:rsid w:val="00AD6C54"/>
    <w:rsid w:val="00AE17B4"/>
    <w:rsid w:val="00AF2725"/>
    <w:rsid w:val="00B11C0F"/>
    <w:rsid w:val="00B200A1"/>
    <w:rsid w:val="00B23217"/>
    <w:rsid w:val="00B251A3"/>
    <w:rsid w:val="00B34766"/>
    <w:rsid w:val="00B365FF"/>
    <w:rsid w:val="00B4158E"/>
    <w:rsid w:val="00B47C8B"/>
    <w:rsid w:val="00B50E0A"/>
    <w:rsid w:val="00B514BD"/>
    <w:rsid w:val="00B52C4F"/>
    <w:rsid w:val="00B52DEC"/>
    <w:rsid w:val="00B56C6C"/>
    <w:rsid w:val="00B62326"/>
    <w:rsid w:val="00B634B2"/>
    <w:rsid w:val="00B6385B"/>
    <w:rsid w:val="00B63904"/>
    <w:rsid w:val="00B8413A"/>
    <w:rsid w:val="00B85F84"/>
    <w:rsid w:val="00B92CEF"/>
    <w:rsid w:val="00B93222"/>
    <w:rsid w:val="00BA0ED5"/>
    <w:rsid w:val="00BA1D54"/>
    <w:rsid w:val="00BA547C"/>
    <w:rsid w:val="00BA7964"/>
    <w:rsid w:val="00BB1E1C"/>
    <w:rsid w:val="00BB2D4A"/>
    <w:rsid w:val="00BB35FD"/>
    <w:rsid w:val="00BC61E8"/>
    <w:rsid w:val="00BD17B5"/>
    <w:rsid w:val="00BD6F54"/>
    <w:rsid w:val="00BD7362"/>
    <w:rsid w:val="00BE781F"/>
    <w:rsid w:val="00BF1744"/>
    <w:rsid w:val="00BF244D"/>
    <w:rsid w:val="00BF4866"/>
    <w:rsid w:val="00C00BA7"/>
    <w:rsid w:val="00C03433"/>
    <w:rsid w:val="00C178ED"/>
    <w:rsid w:val="00C27605"/>
    <w:rsid w:val="00C4073F"/>
    <w:rsid w:val="00C42216"/>
    <w:rsid w:val="00C434C7"/>
    <w:rsid w:val="00C4713C"/>
    <w:rsid w:val="00C473FF"/>
    <w:rsid w:val="00C5562B"/>
    <w:rsid w:val="00C622CA"/>
    <w:rsid w:val="00C67C06"/>
    <w:rsid w:val="00C751F1"/>
    <w:rsid w:val="00C75C68"/>
    <w:rsid w:val="00C93B4B"/>
    <w:rsid w:val="00CA2799"/>
    <w:rsid w:val="00CA6935"/>
    <w:rsid w:val="00CC3D89"/>
    <w:rsid w:val="00CC60D6"/>
    <w:rsid w:val="00CD72A2"/>
    <w:rsid w:val="00CE4B02"/>
    <w:rsid w:val="00CF1B4D"/>
    <w:rsid w:val="00CF3214"/>
    <w:rsid w:val="00D0381E"/>
    <w:rsid w:val="00D06F21"/>
    <w:rsid w:val="00D10BF4"/>
    <w:rsid w:val="00D130A7"/>
    <w:rsid w:val="00D175B7"/>
    <w:rsid w:val="00D23D9E"/>
    <w:rsid w:val="00D32AEB"/>
    <w:rsid w:val="00D34FEA"/>
    <w:rsid w:val="00D71287"/>
    <w:rsid w:val="00D77DC1"/>
    <w:rsid w:val="00D830ED"/>
    <w:rsid w:val="00D83AE5"/>
    <w:rsid w:val="00D947D6"/>
    <w:rsid w:val="00D975B2"/>
    <w:rsid w:val="00DA61AA"/>
    <w:rsid w:val="00DB7879"/>
    <w:rsid w:val="00DC0EEF"/>
    <w:rsid w:val="00DC5D90"/>
    <w:rsid w:val="00DD37DE"/>
    <w:rsid w:val="00DD7573"/>
    <w:rsid w:val="00DD7A1C"/>
    <w:rsid w:val="00DE2416"/>
    <w:rsid w:val="00DF6064"/>
    <w:rsid w:val="00E03704"/>
    <w:rsid w:val="00E07030"/>
    <w:rsid w:val="00E07A5C"/>
    <w:rsid w:val="00E07ADD"/>
    <w:rsid w:val="00E15351"/>
    <w:rsid w:val="00E248CB"/>
    <w:rsid w:val="00E2703C"/>
    <w:rsid w:val="00E31C0B"/>
    <w:rsid w:val="00E31D7C"/>
    <w:rsid w:val="00E41987"/>
    <w:rsid w:val="00E51816"/>
    <w:rsid w:val="00E6122A"/>
    <w:rsid w:val="00E71C70"/>
    <w:rsid w:val="00E72AB7"/>
    <w:rsid w:val="00E72F03"/>
    <w:rsid w:val="00E7413A"/>
    <w:rsid w:val="00E759E1"/>
    <w:rsid w:val="00E80BF0"/>
    <w:rsid w:val="00E816D9"/>
    <w:rsid w:val="00E84D10"/>
    <w:rsid w:val="00E92E62"/>
    <w:rsid w:val="00E95A16"/>
    <w:rsid w:val="00EB23D3"/>
    <w:rsid w:val="00EB6B7F"/>
    <w:rsid w:val="00EC1136"/>
    <w:rsid w:val="00EC2EE1"/>
    <w:rsid w:val="00EC37DB"/>
    <w:rsid w:val="00EC6777"/>
    <w:rsid w:val="00ED0C0B"/>
    <w:rsid w:val="00ED148B"/>
    <w:rsid w:val="00ED22DB"/>
    <w:rsid w:val="00ED4D03"/>
    <w:rsid w:val="00EE0347"/>
    <w:rsid w:val="00EF45F1"/>
    <w:rsid w:val="00EF5FA3"/>
    <w:rsid w:val="00F104FD"/>
    <w:rsid w:val="00F224BF"/>
    <w:rsid w:val="00F24959"/>
    <w:rsid w:val="00F33779"/>
    <w:rsid w:val="00F40C24"/>
    <w:rsid w:val="00F45488"/>
    <w:rsid w:val="00F47B65"/>
    <w:rsid w:val="00F56B05"/>
    <w:rsid w:val="00F63423"/>
    <w:rsid w:val="00F73305"/>
    <w:rsid w:val="00F876BF"/>
    <w:rsid w:val="00FA12C3"/>
    <w:rsid w:val="00FB6E57"/>
    <w:rsid w:val="00FC18EA"/>
    <w:rsid w:val="00FD0FFD"/>
    <w:rsid w:val="00FD19F8"/>
    <w:rsid w:val="00FE14BD"/>
    <w:rsid w:val="00FE744F"/>
    <w:rsid w:val="00FF23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B3C9"/>
  <w15:chartTrackingRefBased/>
  <w15:docId w15:val="{E29C5D5F-96E6-41EB-BAE9-B8A94FBD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29"/>
    <w:pPr>
      <w:ind w:left="720"/>
      <w:contextualSpacing/>
    </w:pPr>
  </w:style>
  <w:style w:type="paragraph" w:customStyle="1" w:styleId="paragraph">
    <w:name w:val="paragraph"/>
    <w:basedOn w:val="Normal"/>
    <w:rsid w:val="00394A67"/>
    <w:pPr>
      <w:spacing w:before="100" w:beforeAutospacing="1" w:after="100" w:afterAutospacing="1"/>
    </w:pPr>
    <w:rPr>
      <w:rFonts w:ascii="Times New Roman" w:eastAsia="Times New Roman" w:hAnsi="Times New Roman" w:cs="Times New Roman"/>
      <w:sz w:val="24"/>
      <w:szCs w:val="24"/>
      <w:lang w:val="hu-HU" w:eastAsia="hu-HU"/>
    </w:rPr>
  </w:style>
  <w:style w:type="character" w:customStyle="1" w:styleId="normaltextrun">
    <w:name w:val="normaltextrun"/>
    <w:basedOn w:val="DefaultParagraphFont"/>
    <w:rsid w:val="00394A67"/>
  </w:style>
  <w:style w:type="character" w:customStyle="1" w:styleId="eop">
    <w:name w:val="eop"/>
    <w:basedOn w:val="DefaultParagraphFont"/>
    <w:rsid w:val="00394A67"/>
  </w:style>
  <w:style w:type="character" w:styleId="Hyperlink">
    <w:name w:val="Hyperlink"/>
    <w:basedOn w:val="DefaultParagraphFont"/>
    <w:uiPriority w:val="99"/>
    <w:semiHidden/>
    <w:unhideWhenUsed/>
    <w:rsid w:val="00757F42"/>
    <w:rPr>
      <w:color w:val="0000FF"/>
      <w:u w:val="single"/>
    </w:rPr>
  </w:style>
  <w:style w:type="paragraph" w:styleId="Header">
    <w:name w:val="header"/>
    <w:basedOn w:val="Normal"/>
    <w:link w:val="HeaderChar"/>
    <w:uiPriority w:val="99"/>
    <w:unhideWhenUsed/>
    <w:rsid w:val="00C4713C"/>
    <w:pPr>
      <w:tabs>
        <w:tab w:val="center" w:pos="4536"/>
        <w:tab w:val="right" w:pos="9072"/>
      </w:tabs>
    </w:pPr>
  </w:style>
  <w:style w:type="character" w:customStyle="1" w:styleId="HeaderChar">
    <w:name w:val="Header Char"/>
    <w:basedOn w:val="DefaultParagraphFont"/>
    <w:link w:val="Header"/>
    <w:uiPriority w:val="99"/>
    <w:rsid w:val="00C4713C"/>
    <w:rPr>
      <w:lang w:val="en-US"/>
    </w:rPr>
  </w:style>
  <w:style w:type="paragraph" w:styleId="Footer">
    <w:name w:val="footer"/>
    <w:basedOn w:val="Normal"/>
    <w:link w:val="FooterChar"/>
    <w:uiPriority w:val="99"/>
    <w:unhideWhenUsed/>
    <w:rsid w:val="00C4713C"/>
    <w:pPr>
      <w:tabs>
        <w:tab w:val="center" w:pos="4536"/>
        <w:tab w:val="right" w:pos="9072"/>
      </w:tabs>
    </w:pPr>
  </w:style>
  <w:style w:type="character" w:customStyle="1" w:styleId="FooterChar">
    <w:name w:val="Footer Char"/>
    <w:basedOn w:val="DefaultParagraphFont"/>
    <w:link w:val="Footer"/>
    <w:uiPriority w:val="99"/>
    <w:rsid w:val="00C4713C"/>
    <w:rPr>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semiHidden/>
    <w:unhideWhenUsed/>
    <w:rsid w:val="00857DA0"/>
    <w:rPr>
      <w:sz w:val="20"/>
      <w:szCs w:val="20"/>
    </w:rPr>
  </w:style>
  <w:style w:type="character" w:customStyle="1" w:styleId="CommentTextChar">
    <w:name w:val="Comment Text Char"/>
    <w:basedOn w:val="DefaultParagraphFont"/>
    <w:link w:val="CommentText"/>
    <w:uiPriority w:val="99"/>
    <w:semiHidden/>
    <w:rsid w:val="00857DA0"/>
    <w:rPr>
      <w:sz w:val="20"/>
      <w:szCs w:val="20"/>
      <w:lang w:val="en-US"/>
    </w:rPr>
  </w:style>
  <w:style w:type="paragraph" w:styleId="CommentSubject">
    <w:name w:val="annotation subject"/>
    <w:basedOn w:val="CommentText"/>
    <w:next w:val="CommentText"/>
    <w:link w:val="CommentSubjectChar"/>
    <w:uiPriority w:val="99"/>
    <w:semiHidden/>
    <w:unhideWhenUsed/>
    <w:rsid w:val="006049F5"/>
    <w:rPr>
      <w:b/>
      <w:bCs/>
    </w:rPr>
  </w:style>
  <w:style w:type="character" w:customStyle="1" w:styleId="CommentSubjectChar">
    <w:name w:val="Comment Subject Char"/>
    <w:basedOn w:val="CommentTextChar"/>
    <w:link w:val="CommentSubject"/>
    <w:uiPriority w:val="99"/>
    <w:semiHidden/>
    <w:rsid w:val="006049F5"/>
    <w:rPr>
      <w:b/>
      <w:bCs/>
      <w:sz w:val="20"/>
      <w:szCs w:val="20"/>
      <w:lang w:val="en-US"/>
    </w:rPr>
  </w:style>
  <w:style w:type="character" w:customStyle="1" w:styleId="ui-provider">
    <w:name w:val="ui-provider"/>
    <w:basedOn w:val="DefaultParagraphFont"/>
    <w:rsid w:val="00750102"/>
  </w:style>
  <w:style w:type="paragraph" w:styleId="NormalWeb">
    <w:name w:val="Normal (Web)"/>
    <w:basedOn w:val="Normal"/>
    <w:uiPriority w:val="99"/>
    <w:unhideWhenUsed/>
    <w:rsid w:val="00750102"/>
    <w:pPr>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08-SubheadContact">
    <w:name w:val="08-Subhead Contact"/>
    <w:basedOn w:val="Normal"/>
    <w:next w:val="Normal"/>
    <w:qFormat/>
    <w:rsid w:val="00050549"/>
    <w:pPr>
      <w:keepLines/>
      <w:spacing w:before="480"/>
      <w:contextualSpacing/>
    </w:pPr>
    <w:rPr>
      <w:rFonts w:ascii="Arial" w:eastAsia="Calibri" w:hAnsi="Arial" w:cs="Times New Roman"/>
      <w:b/>
      <w:szCs w:val="24"/>
      <w:lang w:val="de-DE" w:eastAsia="de-DE"/>
    </w:rPr>
  </w:style>
  <w:style w:type="paragraph" w:customStyle="1" w:styleId="06-Contact">
    <w:name w:val="06-Contact"/>
    <w:basedOn w:val="Normal"/>
    <w:qFormat/>
    <w:rsid w:val="00050549"/>
    <w:pPr>
      <w:keepLines/>
      <w:tabs>
        <w:tab w:val="left" w:pos="3402"/>
      </w:tabs>
      <w:contextualSpacing/>
    </w:pPr>
    <w:rPr>
      <w:rFonts w:ascii="Arial" w:eastAsia="Calibri" w:hAnsi="Arial" w:cs="Times New Roman"/>
      <w:szCs w:val="24"/>
      <w:lang w:val="de-DE" w:eastAsia="de-DE"/>
    </w:rPr>
  </w:style>
  <w:style w:type="paragraph" w:customStyle="1" w:styleId="11-Contact-Line">
    <w:name w:val="11-Contact-Line"/>
    <w:basedOn w:val="08-SubheadContact"/>
    <w:rsid w:val="00050549"/>
    <w:pPr>
      <w:spacing w:before="0"/>
    </w:pPr>
  </w:style>
  <w:style w:type="paragraph" w:customStyle="1" w:styleId="09-Footer">
    <w:name w:val="09-Footer"/>
    <w:basedOn w:val="Footer"/>
    <w:qFormat/>
    <w:rsid w:val="00E15351"/>
    <w:pPr>
      <w:keepLines/>
      <w:tabs>
        <w:tab w:val="clear" w:pos="9072"/>
        <w:tab w:val="right" w:pos="9639"/>
      </w:tabs>
      <w:spacing w:line="220" w:lineRule="exact"/>
    </w:pPr>
    <w:rPr>
      <w:rFonts w:ascii="Arial" w:eastAsia="Calibri" w:hAnsi="Arial" w:cs="Times New Roman"/>
      <w:bCs/>
      <w:sz w:val="18"/>
      <w:szCs w:val="24"/>
      <w:lang w:val="de-DE" w:eastAsia="de-DE"/>
    </w:rPr>
  </w:style>
  <w:style w:type="paragraph" w:customStyle="1" w:styleId="12-Title">
    <w:name w:val="12-Title"/>
    <w:basedOn w:val="Header"/>
    <w:qFormat/>
    <w:rsid w:val="00E15351"/>
    <w:pPr>
      <w:keepLines/>
      <w:jc w:val="right"/>
    </w:pPr>
    <w:rPr>
      <w:rFonts w:ascii="Arial" w:eastAsia="Calibri" w:hAnsi="Arial" w:cs="Times New Roman"/>
      <w:sz w:val="36"/>
      <w:szCs w:val="24"/>
      <w:lang w:val="de-DE" w:eastAsia="de-DE"/>
    </w:rPr>
  </w:style>
  <w:style w:type="table" w:styleId="TableGrid">
    <w:name w:val="Table Grid"/>
    <w:basedOn w:val="TableNormal"/>
    <w:uiPriority w:val="39"/>
    <w:rsid w:val="00E15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E15351"/>
    <w:pPr>
      <w:keepLines/>
    </w:pPr>
    <w:rPr>
      <w:rFonts w:ascii="Arial" w:hAnsi="Arial" w:cs="Times New Roman"/>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0912">
      <w:bodyDiv w:val="1"/>
      <w:marLeft w:val="0"/>
      <w:marRight w:val="0"/>
      <w:marTop w:val="0"/>
      <w:marBottom w:val="0"/>
      <w:divBdr>
        <w:top w:val="none" w:sz="0" w:space="0" w:color="auto"/>
        <w:left w:val="none" w:sz="0" w:space="0" w:color="auto"/>
        <w:bottom w:val="none" w:sz="0" w:space="0" w:color="auto"/>
        <w:right w:val="none" w:sz="0" w:space="0" w:color="auto"/>
      </w:divBdr>
    </w:div>
    <w:div w:id="1833326779">
      <w:bodyDiv w:val="1"/>
      <w:marLeft w:val="0"/>
      <w:marRight w:val="0"/>
      <w:marTop w:val="0"/>
      <w:marBottom w:val="0"/>
      <w:divBdr>
        <w:top w:val="none" w:sz="0" w:space="0" w:color="auto"/>
        <w:left w:val="none" w:sz="0" w:space="0" w:color="auto"/>
        <w:bottom w:val="none" w:sz="0" w:space="0" w:color="auto"/>
        <w:right w:val="none" w:sz="0" w:space="0" w:color="auto"/>
      </w:divBdr>
      <w:divsChild>
        <w:div w:id="179204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72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675236">
      <w:bodyDiv w:val="1"/>
      <w:marLeft w:val="0"/>
      <w:marRight w:val="0"/>
      <w:marTop w:val="0"/>
      <w:marBottom w:val="0"/>
      <w:divBdr>
        <w:top w:val="none" w:sz="0" w:space="0" w:color="auto"/>
        <w:left w:val="none" w:sz="0" w:space="0" w:color="auto"/>
        <w:bottom w:val="none" w:sz="0" w:space="0" w:color="auto"/>
        <w:right w:val="none" w:sz="0" w:space="0" w:color="auto"/>
      </w:divBdr>
      <w:divsChild>
        <w:div w:id="25714548">
          <w:marLeft w:val="0"/>
          <w:marRight w:val="0"/>
          <w:marTop w:val="0"/>
          <w:marBottom w:val="0"/>
          <w:divBdr>
            <w:top w:val="none" w:sz="0" w:space="0" w:color="auto"/>
            <w:left w:val="none" w:sz="0" w:space="0" w:color="auto"/>
            <w:bottom w:val="none" w:sz="0" w:space="0" w:color="auto"/>
            <w:right w:val="none" w:sz="0" w:space="0" w:color="auto"/>
          </w:divBdr>
        </w:div>
        <w:div w:id="250966886">
          <w:marLeft w:val="0"/>
          <w:marRight w:val="0"/>
          <w:marTop w:val="0"/>
          <w:marBottom w:val="0"/>
          <w:divBdr>
            <w:top w:val="none" w:sz="0" w:space="0" w:color="auto"/>
            <w:left w:val="none" w:sz="0" w:space="0" w:color="auto"/>
            <w:bottom w:val="none" w:sz="0" w:space="0" w:color="auto"/>
            <w:right w:val="none" w:sz="0" w:space="0" w:color="auto"/>
          </w:divBdr>
        </w:div>
        <w:div w:id="890463452">
          <w:marLeft w:val="0"/>
          <w:marRight w:val="0"/>
          <w:marTop w:val="0"/>
          <w:marBottom w:val="0"/>
          <w:divBdr>
            <w:top w:val="none" w:sz="0" w:space="0" w:color="auto"/>
            <w:left w:val="none" w:sz="0" w:space="0" w:color="auto"/>
            <w:bottom w:val="none" w:sz="0" w:space="0" w:color="auto"/>
            <w:right w:val="none" w:sz="0" w:space="0" w:color="auto"/>
          </w:divBdr>
        </w:div>
      </w:divsChild>
    </w:div>
    <w:div w:id="2008710955">
      <w:bodyDiv w:val="1"/>
      <w:marLeft w:val="0"/>
      <w:marRight w:val="0"/>
      <w:marTop w:val="0"/>
      <w:marBottom w:val="0"/>
      <w:divBdr>
        <w:top w:val="none" w:sz="0" w:space="0" w:color="auto"/>
        <w:left w:val="none" w:sz="0" w:space="0" w:color="auto"/>
        <w:bottom w:val="none" w:sz="0" w:space="0" w:color="auto"/>
        <w:right w:val="none" w:sz="0" w:space="0" w:color="auto"/>
      </w:divBdr>
    </w:div>
    <w:div w:id="206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inental-automotive.com/en-gl/Passenger-Cars/Autonomous-Mobi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tinental.com/hu-hu/am-hungary-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C4B6ECE3B1C49B47CD7F25606917B" ma:contentTypeVersion="41" ma:contentTypeDescription="Create a new document." ma:contentTypeScope="" ma:versionID="49c7f2460ad70772a0f087f5020dd67d">
  <xsd:schema xmlns:xsd="http://www.w3.org/2001/XMLSchema" xmlns:xs="http://www.w3.org/2001/XMLSchema" xmlns:p="http://schemas.microsoft.com/office/2006/metadata/properties" xmlns:ns2="33b0ccf7-fcf1-4421-8134-4576f2762eb5" xmlns:ns3="2e63ec38-0453-4a13-ab37-4809ddebc1b6" targetNamespace="http://schemas.microsoft.com/office/2006/metadata/properties" ma:root="true" ma:fieldsID="21f042c526e8a0b4347c36058d699e1c" ns2:_="" ns3:_="">
    <xsd:import namespace="33b0ccf7-fcf1-4421-8134-4576f2762eb5"/>
    <xsd:import namespace="2e63ec38-0453-4a13-ab37-4809ddebc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0ccf7-fcf1-4421-8134-4576f276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3ec38-0453-4a13-ab37-4809ddebc1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f19f14-beed-40bf-ac28-d15884b5e5e4}" ma:internalName="TaxCatchAll" ma:showField="CatchAllData" ma:web="2e63ec38-0453-4a13-ab37-4809ddebc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b0ccf7-fcf1-4421-8134-4576f2762eb5">
      <Terms xmlns="http://schemas.microsoft.com/office/infopath/2007/PartnerControls"/>
    </lcf76f155ced4ddcb4097134ff3c332f>
    <TaxCatchAll xmlns="2e63ec38-0453-4a13-ab37-4809ddebc1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57906-A293-4886-9CDA-CA16704B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0ccf7-fcf1-4421-8134-4576f2762eb5"/>
    <ds:schemaRef ds:uri="2e63ec38-0453-4a13-ab37-4809ddeb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7D6B6-B4D6-44C0-BADB-7F88D9D5ECAC}">
  <ds:schemaRefs>
    <ds:schemaRef ds:uri="http://schemas.microsoft.com/office/2006/metadata/properties"/>
    <ds:schemaRef ds:uri="http://schemas.microsoft.com/office/infopath/2007/PartnerControls"/>
    <ds:schemaRef ds:uri="33b0ccf7-fcf1-4421-8134-4576f2762eb5"/>
    <ds:schemaRef ds:uri="2e63ec38-0453-4a13-ab37-4809ddebc1b6"/>
  </ds:schemaRefs>
</ds:datastoreItem>
</file>

<file path=customXml/itemProps3.xml><?xml version="1.0" encoding="utf-8"?>
<ds:datastoreItem xmlns:ds="http://schemas.openxmlformats.org/officeDocument/2006/customXml" ds:itemID="{0CB97478-CF2A-418E-90E8-A8FC5679F8D3}">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5651</Characters>
  <Application>Microsoft Office Word</Application>
  <DocSecurity>0</DocSecurity>
  <Lines>47</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Dasic, Jelena (uif23939)</dc:creator>
  <cp:keywords/>
  <dc:description/>
  <cp:lastModifiedBy>Koever, David Imre</cp:lastModifiedBy>
  <cp:revision>5</cp:revision>
  <dcterms:created xsi:type="dcterms:W3CDTF">2022-09-22T13:55:00Z</dcterms:created>
  <dcterms:modified xsi:type="dcterms:W3CDTF">2023-08-02T12:08:00Z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Enabled">
    <vt:lpwstr>true</vt:lpwstr>
  </property>
  <property fmtid="{D5CDD505-2E9C-101B-9397-08002B2CF9AE}" pid="3" name="MSIP_Label_6006a9c5-d130-408c-bc8e-3b5ecdb17aa0_SetDate">
    <vt:lpwstr>2022-09-13T14:14:33Z</vt:lpwstr>
  </property>
  <property fmtid="{D5CDD505-2E9C-101B-9397-08002B2CF9AE}" pid="4" name="MSIP_Label_6006a9c5-d130-408c-bc8e-3b5ecdb17aa0_Method">
    <vt:lpwstr>Standard</vt:lpwstr>
  </property>
  <property fmtid="{D5CDD505-2E9C-101B-9397-08002B2CF9AE}" pid="5" name="MSIP_Label_6006a9c5-d130-408c-bc8e-3b5ecdb17aa0_Name">
    <vt:lpwstr>Recipients Have Full Control​</vt:lpwstr>
  </property>
  <property fmtid="{D5CDD505-2E9C-101B-9397-08002B2CF9AE}" pid="6" name="MSIP_Label_6006a9c5-d130-408c-bc8e-3b5ecdb17aa0_SiteId">
    <vt:lpwstr>8d4b558f-7b2e-40ba-ad1f-e04d79e6265a</vt:lpwstr>
  </property>
  <property fmtid="{D5CDD505-2E9C-101B-9397-08002B2CF9AE}" pid="7" name="MSIP_Label_6006a9c5-d130-408c-bc8e-3b5ecdb17aa0_ActionId">
    <vt:lpwstr>ec55b913-89df-44aa-bc3c-2ff6f4f460e6</vt:lpwstr>
  </property>
  <property fmtid="{D5CDD505-2E9C-101B-9397-08002B2CF9AE}" pid="8" name="MSIP_Label_6006a9c5-d130-408c-bc8e-3b5ecdb17aa0_ContentBits">
    <vt:lpwstr>2</vt:lpwstr>
  </property>
  <property fmtid="{D5CDD505-2E9C-101B-9397-08002B2CF9AE}" pid="9" name="ContentTypeId">
    <vt:lpwstr>0x010100ED1C4B6ECE3B1C49B47CD7F25606917B</vt:lpwstr>
  </property>
</Properties>
</file>